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D7" w:rsidRPr="007468DA" w:rsidRDefault="007468DA">
      <w:pPr>
        <w:rPr>
          <w:rFonts w:ascii="宋体" w:eastAsia="宋体" w:hAnsi="宋体"/>
          <w:sz w:val="30"/>
          <w:szCs w:val="30"/>
        </w:rPr>
      </w:pPr>
      <w:r w:rsidRPr="007468DA">
        <w:rPr>
          <w:rFonts w:ascii="微软雅黑" w:eastAsia="微软雅黑" w:hAnsi="微软雅黑" w:hint="eastAsia"/>
          <w:color w:val="495060"/>
          <w:sz w:val="30"/>
          <w:szCs w:val="30"/>
          <w:shd w:val="clear" w:color="auto" w:fill="FFFFFF"/>
        </w:rPr>
        <w:t>图书馆（信息中心）校园无线网络升级改造</w:t>
      </w:r>
      <w:r w:rsidRPr="007468DA">
        <w:rPr>
          <w:rFonts w:ascii="微软雅黑" w:eastAsia="微软雅黑" w:hAnsi="微软雅黑" w:hint="eastAsia"/>
          <w:color w:val="495060"/>
          <w:sz w:val="30"/>
          <w:szCs w:val="30"/>
          <w:shd w:val="clear" w:color="auto" w:fill="FFFFFF"/>
        </w:rPr>
        <w:t>技术参数及采购需求</w:t>
      </w:r>
    </w:p>
    <w:p w:rsidR="001073D7" w:rsidRDefault="001073D7">
      <w:pPr>
        <w:rPr>
          <w:rFonts w:ascii="宋体" w:eastAsia="宋体" w:hAnsi="宋体"/>
          <w:sz w:val="22"/>
          <w:szCs w:val="22"/>
        </w:rPr>
      </w:pPr>
    </w:p>
    <w:p w:rsidR="001073D7" w:rsidRDefault="001073D7">
      <w:pPr>
        <w:rPr>
          <w:rFonts w:ascii="宋体" w:eastAsia="宋体" w:hAnsi="宋体"/>
          <w:sz w:val="22"/>
          <w:szCs w:val="22"/>
        </w:rPr>
      </w:pPr>
      <w:bookmarkStart w:id="0" w:name="_GoBack"/>
      <w:bookmarkEnd w:id="0"/>
    </w:p>
    <w:tbl>
      <w:tblPr>
        <w:tblStyle w:val="a8"/>
        <w:tblW w:w="9214" w:type="dxa"/>
        <w:tblInd w:w="-572" w:type="dxa"/>
        <w:tblLook w:val="04A0" w:firstRow="1" w:lastRow="0" w:firstColumn="1" w:lastColumn="0" w:noHBand="0" w:noVBand="1"/>
      </w:tblPr>
      <w:tblGrid>
        <w:gridCol w:w="562"/>
        <w:gridCol w:w="1060"/>
        <w:gridCol w:w="6888"/>
        <w:gridCol w:w="704"/>
      </w:tblGrid>
      <w:tr w:rsidR="001073D7">
        <w:tc>
          <w:tcPr>
            <w:tcW w:w="567" w:type="dxa"/>
            <w:vAlign w:val="center"/>
          </w:tcPr>
          <w:p w:rsidR="001073D7" w:rsidRDefault="00C33779">
            <w:pPr>
              <w:jc w:val="center"/>
              <w:rPr>
                <w:rFonts w:asciiTheme="minorEastAsia" w:hAnsiTheme="minorEastAsia"/>
                <w:b/>
                <w:bCs/>
                <w:sz w:val="22"/>
                <w:szCs w:val="22"/>
              </w:rPr>
            </w:pPr>
            <w:r>
              <w:rPr>
                <w:rFonts w:asciiTheme="minorEastAsia" w:hAnsiTheme="minorEastAsia" w:hint="eastAsia"/>
                <w:b/>
                <w:bCs/>
                <w:sz w:val="22"/>
                <w:szCs w:val="22"/>
              </w:rPr>
              <w:t>序号</w:t>
            </w:r>
          </w:p>
        </w:tc>
        <w:tc>
          <w:tcPr>
            <w:tcW w:w="851" w:type="dxa"/>
            <w:vAlign w:val="center"/>
          </w:tcPr>
          <w:p w:rsidR="001073D7" w:rsidRDefault="00C33779">
            <w:pPr>
              <w:jc w:val="center"/>
              <w:rPr>
                <w:rFonts w:asciiTheme="minorEastAsia" w:hAnsiTheme="minorEastAsia"/>
                <w:b/>
                <w:bCs/>
                <w:sz w:val="22"/>
                <w:szCs w:val="22"/>
              </w:rPr>
            </w:pPr>
            <w:r>
              <w:rPr>
                <w:rFonts w:asciiTheme="minorEastAsia" w:hAnsiTheme="minorEastAsia" w:hint="eastAsia"/>
                <w:b/>
                <w:bCs/>
                <w:sz w:val="22"/>
                <w:szCs w:val="22"/>
              </w:rPr>
              <w:t>产品名称</w:t>
            </w:r>
          </w:p>
        </w:tc>
        <w:tc>
          <w:tcPr>
            <w:tcW w:w="7087" w:type="dxa"/>
            <w:vAlign w:val="center"/>
          </w:tcPr>
          <w:p w:rsidR="001073D7" w:rsidRDefault="00C33779">
            <w:pPr>
              <w:jc w:val="center"/>
              <w:rPr>
                <w:rFonts w:asciiTheme="minorEastAsia" w:hAnsiTheme="minorEastAsia"/>
                <w:b/>
                <w:bCs/>
                <w:sz w:val="22"/>
                <w:szCs w:val="22"/>
              </w:rPr>
            </w:pPr>
            <w:r>
              <w:rPr>
                <w:rFonts w:asciiTheme="minorEastAsia" w:hAnsiTheme="minorEastAsia" w:hint="eastAsia"/>
                <w:b/>
                <w:bCs/>
                <w:sz w:val="22"/>
                <w:szCs w:val="22"/>
              </w:rPr>
              <w:t>技术参数及要求</w:t>
            </w:r>
          </w:p>
        </w:tc>
        <w:tc>
          <w:tcPr>
            <w:tcW w:w="709" w:type="dxa"/>
            <w:vAlign w:val="center"/>
          </w:tcPr>
          <w:p w:rsidR="001073D7" w:rsidRDefault="00C33779">
            <w:pPr>
              <w:jc w:val="center"/>
              <w:rPr>
                <w:rFonts w:asciiTheme="minorEastAsia" w:hAnsiTheme="minorEastAsia"/>
                <w:b/>
                <w:bCs/>
                <w:sz w:val="22"/>
                <w:szCs w:val="22"/>
              </w:rPr>
            </w:pPr>
            <w:r>
              <w:rPr>
                <w:rFonts w:asciiTheme="minorEastAsia" w:hAnsiTheme="minorEastAsia" w:hint="eastAsia"/>
                <w:b/>
                <w:bCs/>
                <w:sz w:val="22"/>
                <w:szCs w:val="22"/>
              </w:rPr>
              <w:t>数量</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1</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室外</w:t>
            </w:r>
            <w:r>
              <w:rPr>
                <w:rFonts w:asciiTheme="minorEastAsia" w:hAnsiTheme="minorEastAsia" w:hint="eastAsia"/>
                <w:color w:val="000000"/>
                <w:sz w:val="22"/>
                <w:szCs w:val="22"/>
              </w:rPr>
              <w:t>AP</w:t>
            </w:r>
          </w:p>
        </w:tc>
        <w:tc>
          <w:tcPr>
            <w:tcW w:w="7087" w:type="dxa"/>
            <w:vAlign w:val="center"/>
          </w:tcPr>
          <w:p w:rsidR="001073D7" w:rsidRDefault="00C33779">
            <w:pPr>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、支持</w:t>
            </w:r>
            <w:r>
              <w:rPr>
                <w:rFonts w:asciiTheme="minorEastAsia" w:hAnsiTheme="minorEastAsia" w:hint="eastAsia"/>
                <w:color w:val="000000"/>
                <w:sz w:val="22"/>
                <w:szCs w:val="22"/>
              </w:rPr>
              <w:t>802.11ax</w:t>
            </w:r>
            <w:r>
              <w:rPr>
                <w:rFonts w:asciiTheme="minorEastAsia" w:hAnsiTheme="minorEastAsia" w:hint="eastAsia"/>
                <w:color w:val="000000"/>
                <w:sz w:val="22"/>
                <w:szCs w:val="22"/>
              </w:rPr>
              <w:t>标准，采用双路双频设计，</w:t>
            </w:r>
            <w:r>
              <w:rPr>
                <w:rFonts w:asciiTheme="minorEastAsia" w:hAnsiTheme="minorEastAsia"/>
                <w:color w:val="000000"/>
                <w:sz w:val="22"/>
                <w:szCs w:val="22"/>
              </w:rPr>
              <w:t>可同时工作在</w:t>
            </w:r>
            <w:r>
              <w:rPr>
                <w:rFonts w:asciiTheme="minorEastAsia" w:hAnsiTheme="minorEastAsia"/>
                <w:color w:val="000000"/>
                <w:sz w:val="22"/>
                <w:szCs w:val="22"/>
              </w:rPr>
              <w:t>802.11a/n/ac/ax</w:t>
            </w:r>
            <w:r>
              <w:rPr>
                <w:rFonts w:asciiTheme="minorEastAsia" w:hAnsiTheme="minorEastAsia"/>
                <w:color w:val="000000"/>
                <w:sz w:val="22"/>
                <w:szCs w:val="22"/>
              </w:rPr>
              <w:t>和</w:t>
            </w:r>
            <w:r>
              <w:rPr>
                <w:rFonts w:asciiTheme="minorEastAsia" w:hAnsiTheme="minorEastAsia"/>
                <w:color w:val="000000"/>
                <w:sz w:val="22"/>
                <w:szCs w:val="22"/>
              </w:rPr>
              <w:t>802.11b/g/n/ac/ax</w:t>
            </w:r>
            <w:r>
              <w:rPr>
                <w:rFonts w:asciiTheme="minorEastAsia" w:hAnsiTheme="minorEastAsia"/>
                <w:color w:val="000000"/>
                <w:sz w:val="22"/>
                <w:szCs w:val="22"/>
              </w:rPr>
              <w:t>模式</w:t>
            </w:r>
            <w:r>
              <w:rPr>
                <w:rFonts w:asciiTheme="minorEastAsia" w:hAnsiTheme="minorEastAsia" w:hint="eastAsia"/>
                <w:color w:val="000000"/>
                <w:sz w:val="22"/>
                <w:szCs w:val="22"/>
              </w:rPr>
              <w:t>；</w:t>
            </w:r>
          </w:p>
          <w:p w:rsidR="001073D7" w:rsidRDefault="00C33779">
            <w:pPr>
              <w:rPr>
                <w:rFonts w:asciiTheme="minorEastAsia" w:hAnsiTheme="minorEastAsia"/>
                <w:color w:val="000000"/>
                <w:sz w:val="22"/>
                <w:szCs w:val="22"/>
              </w:rPr>
            </w:pPr>
            <w:r>
              <w:rPr>
                <w:rFonts w:asciiTheme="minorEastAsia" w:hAnsiTheme="minorEastAsia" w:hint="eastAsia"/>
                <w:color w:val="000000"/>
                <w:sz w:val="22"/>
                <w:szCs w:val="22"/>
              </w:rPr>
              <w:t>★</w:t>
            </w:r>
            <w:r>
              <w:rPr>
                <w:rFonts w:asciiTheme="minorEastAsia" w:hAnsiTheme="minorEastAsia" w:hint="eastAsia"/>
                <w:color w:val="000000"/>
                <w:sz w:val="22"/>
                <w:szCs w:val="22"/>
              </w:rPr>
              <w:t>2</w:t>
            </w:r>
            <w:r>
              <w:rPr>
                <w:rFonts w:asciiTheme="minorEastAsia" w:hAnsiTheme="minorEastAsia" w:hint="eastAsia"/>
                <w:color w:val="000000"/>
                <w:sz w:val="22"/>
                <w:szCs w:val="22"/>
              </w:rPr>
              <w:t>、支持</w:t>
            </w:r>
            <w:r>
              <w:rPr>
                <w:rFonts w:asciiTheme="minorEastAsia" w:hAnsiTheme="minorEastAsia" w:hint="eastAsia"/>
                <w:color w:val="000000"/>
                <w:sz w:val="22"/>
                <w:szCs w:val="22"/>
              </w:rPr>
              <w:t>5G+5G</w:t>
            </w:r>
            <w:r>
              <w:rPr>
                <w:rFonts w:asciiTheme="minorEastAsia" w:hAnsiTheme="minorEastAsia" w:hint="eastAsia"/>
                <w:color w:val="000000"/>
                <w:sz w:val="22"/>
                <w:szCs w:val="22"/>
              </w:rPr>
              <w:t>接入，整机最大提供无线接入速率≥</w:t>
            </w:r>
            <w:r>
              <w:rPr>
                <w:rFonts w:asciiTheme="minorEastAsia" w:hAnsiTheme="minorEastAsia" w:hint="eastAsia"/>
                <w:color w:val="000000"/>
                <w:sz w:val="22"/>
                <w:szCs w:val="22"/>
              </w:rPr>
              <w:t>2.4Gbps</w:t>
            </w:r>
            <w:r>
              <w:rPr>
                <w:rFonts w:asciiTheme="minorEastAsia" w:hAnsiTheme="minorEastAsia" w:hint="eastAsia"/>
                <w:color w:val="000000"/>
                <w:sz w:val="22"/>
                <w:szCs w:val="22"/>
              </w:rPr>
              <w:t>；</w:t>
            </w:r>
            <w:r>
              <w:rPr>
                <w:rFonts w:asciiTheme="minorEastAsia" w:hAnsiTheme="minorEastAsia" w:hint="eastAsia"/>
                <w:color w:val="000000"/>
                <w:sz w:val="22"/>
                <w:szCs w:val="22"/>
              </w:rPr>
              <w:br/>
            </w:r>
            <w:r>
              <w:rPr>
                <w:rFonts w:asciiTheme="minorEastAsia" w:hAnsiTheme="minorEastAsia"/>
                <w:color w:val="000000"/>
                <w:sz w:val="22"/>
                <w:szCs w:val="22"/>
              </w:rPr>
              <w:t>3</w:t>
            </w: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个</w:t>
            </w:r>
            <w:r>
              <w:rPr>
                <w:rFonts w:asciiTheme="minorEastAsia" w:hAnsiTheme="minorEastAsia" w:hint="eastAsia"/>
                <w:color w:val="000000"/>
                <w:sz w:val="22"/>
                <w:szCs w:val="22"/>
              </w:rPr>
              <w:t>SFP</w:t>
            </w:r>
            <w:r>
              <w:rPr>
                <w:rFonts w:asciiTheme="minorEastAsia" w:hAnsiTheme="minorEastAsia" w:hint="eastAsia"/>
                <w:color w:val="000000"/>
                <w:sz w:val="22"/>
                <w:szCs w:val="22"/>
              </w:rPr>
              <w:t>上联光口；</w:t>
            </w:r>
            <w:r>
              <w:rPr>
                <w:rFonts w:asciiTheme="minorEastAsia" w:hAnsiTheme="minorEastAsia" w:hint="eastAsia"/>
                <w:color w:val="000000"/>
                <w:sz w:val="22"/>
                <w:szCs w:val="22"/>
              </w:rPr>
              <w:t>1</w:t>
            </w:r>
            <w:r>
              <w:rPr>
                <w:rFonts w:asciiTheme="minorEastAsia" w:hAnsiTheme="minorEastAsia" w:hint="eastAsia"/>
                <w:color w:val="000000"/>
                <w:sz w:val="22"/>
                <w:szCs w:val="22"/>
              </w:rPr>
              <w:t>个</w:t>
            </w:r>
            <w:r>
              <w:rPr>
                <w:rFonts w:asciiTheme="minorEastAsia" w:hAnsiTheme="minorEastAsia" w:hint="eastAsia"/>
                <w:color w:val="000000"/>
                <w:sz w:val="22"/>
                <w:szCs w:val="22"/>
              </w:rPr>
              <w:t>10/100/1000Base-T</w:t>
            </w:r>
            <w:r>
              <w:rPr>
                <w:rFonts w:asciiTheme="minorEastAsia" w:hAnsiTheme="minorEastAsia" w:hint="eastAsia"/>
                <w:color w:val="000000"/>
                <w:sz w:val="22"/>
                <w:szCs w:val="22"/>
              </w:rPr>
              <w:t>以太网上联接口与</w:t>
            </w:r>
            <w:r>
              <w:rPr>
                <w:rFonts w:asciiTheme="minorEastAsia" w:hAnsiTheme="minorEastAsia" w:hint="eastAsia"/>
                <w:color w:val="000000"/>
                <w:sz w:val="22"/>
                <w:szCs w:val="22"/>
              </w:rPr>
              <w:t>SFP</w:t>
            </w:r>
            <w:r>
              <w:rPr>
                <w:rFonts w:asciiTheme="minorEastAsia" w:hAnsiTheme="minorEastAsia" w:hint="eastAsia"/>
                <w:color w:val="000000"/>
                <w:sz w:val="22"/>
                <w:szCs w:val="22"/>
              </w:rPr>
              <w:t>复用，支持</w:t>
            </w:r>
            <w:r>
              <w:rPr>
                <w:rFonts w:asciiTheme="minorEastAsia" w:hAnsiTheme="minorEastAsia" w:hint="eastAsia"/>
                <w:color w:val="000000"/>
                <w:sz w:val="22"/>
                <w:szCs w:val="22"/>
              </w:rPr>
              <w:t>PoE</w:t>
            </w:r>
            <w:r>
              <w:rPr>
                <w:rFonts w:asciiTheme="minorEastAsia" w:hAnsiTheme="minorEastAsia" w:hint="eastAsia"/>
                <w:color w:val="000000"/>
                <w:sz w:val="22"/>
                <w:szCs w:val="22"/>
              </w:rPr>
              <w:t>受电；</w:t>
            </w:r>
            <w:r>
              <w:rPr>
                <w:rFonts w:asciiTheme="minorEastAsia" w:hAnsiTheme="minorEastAsia" w:hint="eastAsia"/>
                <w:color w:val="000000"/>
                <w:sz w:val="22"/>
                <w:szCs w:val="22"/>
              </w:rPr>
              <w:br/>
            </w:r>
            <w:r>
              <w:rPr>
                <w:rFonts w:asciiTheme="minorEastAsia" w:hAnsiTheme="minorEastAsia"/>
                <w:color w:val="000000"/>
                <w:sz w:val="22"/>
                <w:szCs w:val="22"/>
              </w:rPr>
              <w:t>4</w:t>
            </w:r>
            <w:r>
              <w:rPr>
                <w:rFonts w:asciiTheme="minorEastAsia" w:hAnsiTheme="minorEastAsia" w:hint="eastAsia"/>
                <w:color w:val="000000"/>
                <w:sz w:val="22"/>
                <w:szCs w:val="22"/>
              </w:rPr>
              <w:t>、内置定向天线</w:t>
            </w:r>
            <w:r>
              <w:rPr>
                <w:rFonts w:asciiTheme="minorEastAsia" w:hAnsiTheme="minorEastAsia" w:hint="eastAsia"/>
                <w:color w:val="000000"/>
                <w:sz w:val="22"/>
                <w:szCs w:val="22"/>
              </w:rPr>
              <w:t xml:space="preserve"> 2.4G&amp;5.8G</w:t>
            </w:r>
            <w:r>
              <w:rPr>
                <w:rFonts w:asciiTheme="minorEastAsia" w:hAnsiTheme="minorEastAsia" w:hint="eastAsia"/>
                <w:color w:val="000000"/>
                <w:sz w:val="22"/>
                <w:szCs w:val="22"/>
              </w:rPr>
              <w:t>；</w:t>
            </w:r>
          </w:p>
          <w:p w:rsidR="001073D7" w:rsidRDefault="00C33779">
            <w:pPr>
              <w:rPr>
                <w:rFonts w:asciiTheme="minorEastAsia" w:hAnsiTheme="minorEastAsia"/>
                <w:color w:val="000000"/>
                <w:sz w:val="22"/>
                <w:szCs w:val="22"/>
              </w:rPr>
            </w:pPr>
            <w:r>
              <w:rPr>
                <w:rFonts w:asciiTheme="minorEastAsia" w:hAnsiTheme="minorEastAsia" w:hint="eastAsia"/>
                <w:color w:val="000000"/>
                <w:sz w:val="22"/>
                <w:szCs w:val="22"/>
              </w:rPr>
              <w:t>5</w:t>
            </w:r>
            <w:r>
              <w:rPr>
                <w:rFonts w:asciiTheme="minorEastAsia" w:hAnsiTheme="minorEastAsia" w:hint="eastAsia"/>
                <w:color w:val="000000"/>
                <w:sz w:val="22"/>
                <w:szCs w:val="22"/>
              </w:rPr>
              <w:t>、支持内置蓝牙；防护等级：</w:t>
            </w:r>
            <w:r>
              <w:rPr>
                <w:rFonts w:asciiTheme="minorEastAsia" w:hAnsiTheme="minorEastAsia" w:hint="eastAsia"/>
                <w:color w:val="000000"/>
                <w:sz w:val="22"/>
                <w:szCs w:val="22"/>
              </w:rPr>
              <w:t>IP68</w:t>
            </w:r>
            <w:r>
              <w:rPr>
                <w:rFonts w:asciiTheme="minorEastAsia" w:hAnsiTheme="minorEastAsia" w:hint="eastAsia"/>
                <w:color w:val="000000"/>
                <w:sz w:val="22"/>
                <w:szCs w:val="22"/>
              </w:rPr>
              <w:t>；</w:t>
            </w:r>
            <w:r>
              <w:rPr>
                <w:rFonts w:asciiTheme="minorEastAsia" w:hAnsiTheme="minorEastAsia" w:hint="eastAsia"/>
                <w:color w:val="000000"/>
                <w:sz w:val="22"/>
                <w:szCs w:val="22"/>
              </w:rPr>
              <w:br/>
            </w:r>
            <w:r>
              <w:rPr>
                <w:rFonts w:asciiTheme="minorEastAsia" w:hAnsiTheme="minorEastAsia" w:hint="eastAsia"/>
                <w:color w:val="000000"/>
                <w:sz w:val="22"/>
                <w:szCs w:val="22"/>
              </w:rPr>
              <w:t>6</w:t>
            </w:r>
            <w:r>
              <w:rPr>
                <w:rFonts w:asciiTheme="minorEastAsia" w:hAnsiTheme="minorEastAsia" w:hint="eastAsia"/>
                <w:color w:val="000000"/>
                <w:sz w:val="22"/>
                <w:szCs w:val="22"/>
              </w:rPr>
              <w:t>、网口和天线口均内置避雷器，具备浪涌（冲击）</w:t>
            </w:r>
            <w:r>
              <w:rPr>
                <w:rFonts w:asciiTheme="minorEastAsia" w:hAnsiTheme="minorEastAsia" w:hint="eastAsia"/>
                <w:color w:val="000000"/>
                <w:sz w:val="22"/>
                <w:szCs w:val="22"/>
              </w:rPr>
              <w:t>8KV</w:t>
            </w:r>
            <w:r>
              <w:rPr>
                <w:rFonts w:asciiTheme="minorEastAsia" w:hAnsiTheme="minorEastAsia" w:hint="eastAsia"/>
                <w:color w:val="000000"/>
                <w:sz w:val="22"/>
                <w:szCs w:val="22"/>
              </w:rPr>
              <w:t>或以上，提供相关证明材料；</w:t>
            </w:r>
            <w:r>
              <w:rPr>
                <w:rFonts w:asciiTheme="minorEastAsia" w:hAnsiTheme="minorEastAsia" w:hint="eastAsia"/>
                <w:color w:val="000000"/>
                <w:sz w:val="22"/>
                <w:szCs w:val="22"/>
              </w:rPr>
              <w:br/>
              <w:t>7</w:t>
            </w:r>
            <w:r>
              <w:rPr>
                <w:rFonts w:asciiTheme="minorEastAsia" w:hAnsiTheme="minorEastAsia" w:hint="eastAsia"/>
                <w:color w:val="000000"/>
                <w:sz w:val="22"/>
                <w:szCs w:val="22"/>
              </w:rPr>
              <w:t>、支持</w:t>
            </w:r>
            <w:r>
              <w:rPr>
                <w:rFonts w:asciiTheme="minorEastAsia" w:hAnsiTheme="minorEastAsia" w:hint="eastAsia"/>
                <w:color w:val="000000"/>
                <w:sz w:val="22"/>
                <w:szCs w:val="22"/>
              </w:rPr>
              <w:t>IPv6</w:t>
            </w:r>
            <w:r>
              <w:rPr>
                <w:rFonts w:asciiTheme="minorEastAsia" w:hAnsiTheme="minorEastAsia" w:hint="eastAsia"/>
                <w:color w:val="000000"/>
                <w:sz w:val="22"/>
                <w:szCs w:val="22"/>
              </w:rPr>
              <w:t>技术，包括</w:t>
            </w:r>
            <w:r>
              <w:rPr>
                <w:rFonts w:asciiTheme="minorEastAsia" w:hAnsiTheme="minorEastAsia" w:hint="eastAsia"/>
                <w:color w:val="000000"/>
                <w:sz w:val="22"/>
                <w:szCs w:val="22"/>
              </w:rPr>
              <w:t>IPv6</w:t>
            </w:r>
            <w:r>
              <w:rPr>
                <w:rFonts w:asciiTheme="minorEastAsia" w:hAnsiTheme="minorEastAsia" w:hint="eastAsia"/>
                <w:color w:val="000000"/>
                <w:sz w:val="22"/>
                <w:szCs w:val="22"/>
              </w:rPr>
              <w:t>报文透传</w:t>
            </w:r>
            <w:r>
              <w:rPr>
                <w:rFonts w:asciiTheme="minorEastAsia" w:hAnsiTheme="minorEastAsia" w:hint="eastAsia"/>
                <w:color w:val="000000"/>
                <w:sz w:val="22"/>
                <w:szCs w:val="22"/>
              </w:rPr>
              <w:t xml:space="preserve"> ,IPv6</w:t>
            </w:r>
            <w:r>
              <w:rPr>
                <w:rFonts w:asciiTheme="minorEastAsia" w:hAnsiTheme="minorEastAsia" w:hint="eastAsia"/>
                <w:color w:val="000000"/>
                <w:sz w:val="22"/>
                <w:szCs w:val="22"/>
              </w:rPr>
              <w:t>终端接入认证；</w:t>
            </w:r>
            <w:r>
              <w:rPr>
                <w:rFonts w:asciiTheme="minorEastAsia" w:hAnsiTheme="minorEastAsia" w:hint="eastAsia"/>
                <w:color w:val="000000"/>
                <w:sz w:val="22"/>
                <w:szCs w:val="22"/>
              </w:rPr>
              <w:br/>
              <w:t>8</w:t>
            </w:r>
            <w:r>
              <w:rPr>
                <w:rFonts w:asciiTheme="minorEastAsia" w:hAnsiTheme="minorEastAsia" w:hint="eastAsia"/>
                <w:color w:val="000000"/>
                <w:sz w:val="22"/>
                <w:szCs w:val="22"/>
              </w:rPr>
              <w:t>、支持</w:t>
            </w:r>
            <w:r>
              <w:rPr>
                <w:rFonts w:asciiTheme="minorEastAsia" w:hAnsiTheme="minorEastAsia" w:hint="eastAsia"/>
                <w:color w:val="000000"/>
                <w:sz w:val="22"/>
                <w:szCs w:val="22"/>
              </w:rPr>
              <w:t>802.11w</w:t>
            </w:r>
            <w:r>
              <w:rPr>
                <w:rFonts w:asciiTheme="minorEastAsia" w:hAnsiTheme="minorEastAsia" w:hint="eastAsia"/>
                <w:color w:val="000000"/>
                <w:sz w:val="22"/>
                <w:szCs w:val="22"/>
              </w:rPr>
              <w:t>防御</w:t>
            </w:r>
            <w:r>
              <w:rPr>
                <w:rFonts w:asciiTheme="minorEastAsia" w:hAnsiTheme="minorEastAsia" w:hint="eastAsia"/>
                <w:color w:val="000000"/>
                <w:sz w:val="22"/>
                <w:szCs w:val="22"/>
              </w:rPr>
              <w:t xml:space="preserve"> Deauth </w:t>
            </w:r>
            <w:r>
              <w:rPr>
                <w:rFonts w:asciiTheme="minorEastAsia" w:hAnsiTheme="minorEastAsia" w:hint="eastAsia"/>
                <w:color w:val="000000"/>
                <w:sz w:val="22"/>
                <w:szCs w:val="22"/>
              </w:rPr>
              <w:t>攻击；</w:t>
            </w:r>
            <w:r>
              <w:rPr>
                <w:rFonts w:asciiTheme="minorEastAsia" w:hAnsiTheme="minorEastAsia" w:hint="eastAsia"/>
                <w:color w:val="000000"/>
                <w:sz w:val="22"/>
                <w:szCs w:val="22"/>
              </w:rPr>
              <w:br/>
              <w:t>9</w:t>
            </w:r>
            <w:r>
              <w:rPr>
                <w:rFonts w:asciiTheme="minorEastAsia" w:hAnsiTheme="minorEastAsia" w:hint="eastAsia"/>
                <w:color w:val="000000"/>
                <w:sz w:val="22"/>
                <w:szCs w:val="22"/>
              </w:rPr>
              <w:t>、提供无线电发射设备型号核准证复印件。</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2</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2</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高密</w:t>
            </w:r>
            <w:r>
              <w:rPr>
                <w:rFonts w:asciiTheme="minorEastAsia" w:hAnsiTheme="minorEastAsia" w:hint="eastAsia"/>
                <w:color w:val="000000"/>
                <w:sz w:val="22"/>
                <w:szCs w:val="22"/>
              </w:rPr>
              <w:t>AP</w:t>
            </w:r>
          </w:p>
        </w:tc>
        <w:tc>
          <w:tcPr>
            <w:tcW w:w="7087" w:type="dxa"/>
            <w:vAlign w:val="center"/>
          </w:tcPr>
          <w:p w:rsidR="001073D7" w:rsidRDefault="00C33779">
            <w:pPr>
              <w:rPr>
                <w:rFonts w:asciiTheme="minorEastAsia" w:hAnsiTheme="minorEastAsia"/>
                <w:sz w:val="22"/>
                <w:szCs w:val="22"/>
              </w:rPr>
            </w:pP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、支持</w:t>
            </w:r>
            <w:r>
              <w:rPr>
                <w:rFonts w:asciiTheme="minorEastAsia" w:hAnsiTheme="minorEastAsia" w:hint="eastAsia"/>
                <w:color w:val="000000"/>
                <w:sz w:val="22"/>
                <w:szCs w:val="22"/>
              </w:rPr>
              <w:t>802.11ax</w:t>
            </w:r>
            <w:r>
              <w:rPr>
                <w:rFonts w:asciiTheme="minorEastAsia" w:hAnsiTheme="minorEastAsia" w:hint="eastAsia"/>
                <w:color w:val="000000"/>
                <w:sz w:val="22"/>
                <w:szCs w:val="22"/>
              </w:rPr>
              <w:t>标准，采用硬件独立的四路射频设计，支持三张射频卡同时工作在</w:t>
            </w:r>
            <w:r>
              <w:rPr>
                <w:rFonts w:asciiTheme="minorEastAsia" w:hAnsiTheme="minorEastAsia" w:hint="eastAsia"/>
                <w:color w:val="000000"/>
                <w:sz w:val="22"/>
                <w:szCs w:val="22"/>
              </w:rPr>
              <w:t>5G</w:t>
            </w:r>
            <w:r>
              <w:rPr>
                <w:rFonts w:asciiTheme="minorEastAsia" w:hAnsiTheme="minorEastAsia" w:hint="eastAsia"/>
                <w:color w:val="000000"/>
                <w:sz w:val="22"/>
                <w:szCs w:val="22"/>
              </w:rPr>
              <w:t>频段；（若单台</w:t>
            </w:r>
            <w:r>
              <w:rPr>
                <w:rFonts w:asciiTheme="minorEastAsia" w:hAnsiTheme="minorEastAsia" w:hint="eastAsia"/>
                <w:color w:val="000000"/>
                <w:sz w:val="22"/>
                <w:szCs w:val="22"/>
              </w:rPr>
              <w:t>AP</w:t>
            </w:r>
            <w:r>
              <w:rPr>
                <w:rFonts w:asciiTheme="minorEastAsia" w:hAnsiTheme="minorEastAsia" w:hint="eastAsia"/>
                <w:color w:val="000000"/>
                <w:sz w:val="22"/>
                <w:szCs w:val="22"/>
              </w:rPr>
              <w:t>不满足，可采用多台设备组合投标，单台设备性能不低于三频</w:t>
            </w:r>
            <w:r>
              <w:rPr>
                <w:rFonts w:asciiTheme="minorEastAsia" w:hAnsiTheme="minorEastAsia" w:hint="eastAsia"/>
                <w:color w:val="000000"/>
                <w:sz w:val="22"/>
                <w:szCs w:val="22"/>
              </w:rPr>
              <w:t>8</w:t>
            </w:r>
            <w:r>
              <w:rPr>
                <w:rFonts w:asciiTheme="minorEastAsia" w:hAnsiTheme="minorEastAsia" w:hint="eastAsia"/>
                <w:color w:val="000000"/>
                <w:sz w:val="22"/>
                <w:szCs w:val="22"/>
              </w:rPr>
              <w:t>流，整机速率≥</w:t>
            </w:r>
            <w:r>
              <w:rPr>
                <w:rFonts w:asciiTheme="minorEastAsia" w:hAnsiTheme="minorEastAsia" w:hint="eastAsia"/>
                <w:color w:val="000000"/>
                <w:sz w:val="22"/>
                <w:szCs w:val="22"/>
              </w:rPr>
              <w:t>4Gbps</w:t>
            </w:r>
            <w:r>
              <w:rPr>
                <w:rFonts w:asciiTheme="minorEastAsia" w:hAnsiTheme="minorEastAsia" w:hint="eastAsia"/>
                <w:color w:val="000000"/>
                <w:sz w:val="22"/>
                <w:szCs w:val="22"/>
              </w:rPr>
              <w:t>，且</w:t>
            </w:r>
            <w:r>
              <w:rPr>
                <w:rFonts w:asciiTheme="minorEastAsia" w:hAnsiTheme="minorEastAsia" w:hint="eastAsia"/>
                <w:color w:val="000000"/>
                <w:sz w:val="22"/>
                <w:szCs w:val="22"/>
              </w:rPr>
              <w:t>A</w:t>
            </w:r>
            <w:r>
              <w:rPr>
                <w:rFonts w:asciiTheme="minorEastAsia" w:hAnsiTheme="minorEastAsia"/>
                <w:color w:val="000000"/>
                <w:sz w:val="22"/>
                <w:szCs w:val="22"/>
              </w:rPr>
              <w:t>P</w:t>
            </w:r>
            <w:r>
              <w:rPr>
                <w:rFonts w:asciiTheme="minorEastAsia" w:hAnsiTheme="minorEastAsia" w:hint="eastAsia"/>
                <w:color w:val="000000"/>
                <w:sz w:val="22"/>
                <w:szCs w:val="22"/>
              </w:rPr>
              <w:t>端口数不低于以下参数要求，同时提供配套的交换机模块等设备</w:t>
            </w:r>
            <w:r>
              <w:rPr>
                <w:rFonts w:asciiTheme="minorEastAsia" w:hAnsiTheme="minorEastAsia" w:hint="eastAsia"/>
                <w:color w:val="000000"/>
                <w:sz w:val="22"/>
                <w:szCs w:val="22"/>
              </w:rPr>
              <w:t>不低于现网设备参数要求）；</w:t>
            </w:r>
            <w:r>
              <w:rPr>
                <w:rFonts w:asciiTheme="minorEastAsia" w:hAnsiTheme="minorEastAsia" w:hint="eastAsia"/>
                <w:color w:val="000000"/>
                <w:sz w:val="22"/>
                <w:szCs w:val="22"/>
              </w:rPr>
              <w:br/>
              <w:t>2</w:t>
            </w:r>
            <w:r>
              <w:rPr>
                <w:rFonts w:asciiTheme="minorEastAsia" w:hAnsiTheme="minorEastAsia" w:hint="eastAsia"/>
                <w:color w:val="000000"/>
                <w:sz w:val="22"/>
                <w:szCs w:val="22"/>
              </w:rPr>
              <w:t>、整机支持</w:t>
            </w:r>
            <w:r>
              <w:rPr>
                <w:rFonts w:asciiTheme="minorEastAsia" w:hAnsiTheme="minorEastAsia" w:hint="eastAsia"/>
                <w:color w:val="000000"/>
                <w:sz w:val="22"/>
                <w:szCs w:val="22"/>
              </w:rPr>
              <w:t>8</w:t>
            </w:r>
            <w:r>
              <w:rPr>
                <w:rFonts w:asciiTheme="minorEastAsia" w:hAnsiTheme="minorEastAsia" w:hint="eastAsia"/>
                <w:color w:val="000000"/>
                <w:sz w:val="22"/>
                <w:szCs w:val="22"/>
              </w:rPr>
              <w:t>条空间流，整机最大无线速率≥</w:t>
            </w:r>
            <w:r>
              <w:rPr>
                <w:rFonts w:asciiTheme="minorEastAsia" w:hAnsiTheme="minorEastAsia" w:hint="eastAsia"/>
                <w:color w:val="000000"/>
                <w:sz w:val="22"/>
                <w:szCs w:val="22"/>
              </w:rPr>
              <w:t>4Gbps</w:t>
            </w:r>
            <w:r>
              <w:rPr>
                <w:rFonts w:asciiTheme="minorEastAsia" w:hAnsiTheme="minorEastAsia" w:hint="eastAsia"/>
                <w:color w:val="000000"/>
                <w:sz w:val="22"/>
                <w:szCs w:val="22"/>
              </w:rPr>
              <w:t>；</w:t>
            </w:r>
            <w:r>
              <w:rPr>
                <w:rFonts w:asciiTheme="minorEastAsia" w:hAnsiTheme="minorEastAsia" w:hint="eastAsia"/>
                <w:color w:val="000000"/>
                <w:sz w:val="22"/>
                <w:szCs w:val="22"/>
              </w:rPr>
              <w:br/>
            </w:r>
            <w:r>
              <w:rPr>
                <w:rFonts w:asciiTheme="minorEastAsia" w:hAnsiTheme="minorEastAsia" w:hint="eastAsia"/>
                <w:sz w:val="22"/>
                <w:szCs w:val="22"/>
              </w:rPr>
              <w:lastRenderedPageBreak/>
              <w:t>★</w:t>
            </w:r>
            <w:r>
              <w:rPr>
                <w:rFonts w:asciiTheme="minorEastAsia" w:hAnsiTheme="minorEastAsia" w:hint="eastAsia"/>
                <w:sz w:val="22"/>
                <w:szCs w:val="22"/>
              </w:rPr>
              <w:t>3</w:t>
            </w:r>
            <w:r>
              <w:rPr>
                <w:rFonts w:asciiTheme="minorEastAsia" w:hAnsiTheme="minorEastAsia" w:hint="eastAsia"/>
                <w:sz w:val="22"/>
                <w:szCs w:val="22"/>
              </w:rPr>
              <w:t>、至少支持≥</w:t>
            </w:r>
            <w:r>
              <w:rPr>
                <w:rFonts w:asciiTheme="minorEastAsia" w:hAnsiTheme="minorEastAsia" w:hint="eastAsia"/>
                <w:sz w:val="22"/>
                <w:szCs w:val="22"/>
              </w:rPr>
              <w:t>1</w:t>
            </w:r>
            <w:r>
              <w:rPr>
                <w:rFonts w:asciiTheme="minorEastAsia" w:hAnsiTheme="minorEastAsia" w:hint="eastAsia"/>
                <w:sz w:val="22"/>
                <w:szCs w:val="22"/>
              </w:rPr>
              <w:t>个</w:t>
            </w:r>
            <w:r>
              <w:rPr>
                <w:rFonts w:asciiTheme="minorEastAsia" w:hAnsiTheme="minorEastAsia" w:hint="eastAsia"/>
                <w:sz w:val="22"/>
                <w:szCs w:val="22"/>
              </w:rPr>
              <w:t>2.5G</w:t>
            </w:r>
            <w:r>
              <w:rPr>
                <w:rFonts w:asciiTheme="minorEastAsia" w:hAnsiTheme="minorEastAsia" w:hint="eastAsia"/>
                <w:sz w:val="22"/>
                <w:szCs w:val="22"/>
              </w:rPr>
              <w:t>以太网端口、≥</w:t>
            </w:r>
            <w:r>
              <w:rPr>
                <w:rFonts w:asciiTheme="minorEastAsia" w:hAnsiTheme="minorEastAsia" w:hint="eastAsia"/>
                <w:sz w:val="22"/>
                <w:szCs w:val="22"/>
              </w:rPr>
              <w:t>1</w:t>
            </w:r>
            <w:r>
              <w:rPr>
                <w:rFonts w:asciiTheme="minorEastAsia" w:hAnsiTheme="minorEastAsia" w:hint="eastAsia"/>
                <w:sz w:val="22"/>
                <w:szCs w:val="22"/>
              </w:rPr>
              <w:t>个</w:t>
            </w:r>
            <w:r>
              <w:rPr>
                <w:rFonts w:asciiTheme="minorEastAsia" w:hAnsiTheme="minorEastAsia" w:hint="eastAsia"/>
                <w:sz w:val="22"/>
                <w:szCs w:val="22"/>
              </w:rPr>
              <w:t>SFP</w:t>
            </w:r>
            <w:r>
              <w:rPr>
                <w:rFonts w:asciiTheme="minorEastAsia" w:hAnsiTheme="minorEastAsia" w:hint="eastAsia"/>
                <w:sz w:val="22"/>
                <w:szCs w:val="22"/>
              </w:rPr>
              <w:t>光口；</w:t>
            </w:r>
          </w:p>
          <w:p w:rsidR="001073D7" w:rsidRDefault="00C33779">
            <w:pPr>
              <w:rPr>
                <w:rFonts w:asciiTheme="minorEastAsia" w:hAnsiTheme="minorEastAsia"/>
                <w:color w:val="000000"/>
                <w:sz w:val="22"/>
                <w:szCs w:val="22"/>
              </w:rPr>
            </w:pPr>
            <w:r>
              <w:rPr>
                <w:rFonts w:asciiTheme="minorEastAsia" w:hAnsiTheme="minorEastAsia"/>
                <w:sz w:val="22"/>
                <w:szCs w:val="22"/>
              </w:rPr>
              <w:t>4</w:t>
            </w:r>
            <w:r>
              <w:rPr>
                <w:rFonts w:asciiTheme="minorEastAsia" w:hAnsiTheme="minorEastAsia" w:hint="eastAsia"/>
                <w:sz w:val="22"/>
                <w:szCs w:val="22"/>
              </w:rPr>
              <w:t>、支持</w:t>
            </w:r>
            <w:r>
              <w:rPr>
                <w:rFonts w:asciiTheme="minorEastAsia" w:hAnsiTheme="minorEastAsia" w:hint="eastAsia"/>
                <w:sz w:val="22"/>
                <w:szCs w:val="22"/>
              </w:rPr>
              <w:t>1</w:t>
            </w:r>
            <w:r>
              <w:rPr>
                <w:rFonts w:asciiTheme="minorEastAsia" w:hAnsiTheme="minorEastAsia" w:hint="eastAsia"/>
                <w:sz w:val="22"/>
                <w:szCs w:val="22"/>
              </w:rPr>
              <w:t>个</w:t>
            </w:r>
            <w:r>
              <w:rPr>
                <w:rFonts w:asciiTheme="minorEastAsia" w:hAnsiTheme="minorEastAsia" w:hint="eastAsia"/>
                <w:sz w:val="22"/>
                <w:szCs w:val="22"/>
              </w:rPr>
              <w:t>10/100/1000M</w:t>
            </w:r>
            <w:r>
              <w:rPr>
                <w:rFonts w:asciiTheme="minorEastAsia" w:hAnsiTheme="minorEastAsia" w:hint="eastAsia"/>
                <w:sz w:val="22"/>
                <w:szCs w:val="22"/>
              </w:rPr>
              <w:t>以太网端口对外供电，扩展物联网</w:t>
            </w:r>
            <w:r>
              <w:rPr>
                <w:rFonts w:asciiTheme="minorEastAsia" w:hAnsiTheme="minorEastAsia" w:hint="eastAsia"/>
                <w:color w:val="000000"/>
                <w:sz w:val="22"/>
                <w:szCs w:val="22"/>
              </w:rPr>
              <w:t>模块；</w:t>
            </w:r>
            <w:r>
              <w:rPr>
                <w:rFonts w:asciiTheme="minorEastAsia" w:hAnsiTheme="minorEastAsia" w:hint="eastAsia"/>
                <w:color w:val="000000"/>
                <w:sz w:val="22"/>
                <w:szCs w:val="22"/>
              </w:rPr>
              <w:br/>
              <w:t>5</w:t>
            </w:r>
            <w:r>
              <w:rPr>
                <w:rFonts w:asciiTheme="minorEastAsia" w:hAnsiTheme="minorEastAsia" w:hint="eastAsia"/>
                <w:color w:val="000000"/>
                <w:sz w:val="22"/>
                <w:szCs w:val="22"/>
              </w:rPr>
              <w:t>、支持内置蓝牙</w:t>
            </w:r>
            <w:r>
              <w:rPr>
                <w:rFonts w:asciiTheme="minorEastAsia" w:hAnsiTheme="minorEastAsia" w:hint="eastAsia"/>
                <w:color w:val="000000"/>
                <w:sz w:val="22"/>
                <w:szCs w:val="22"/>
              </w:rPr>
              <w:t>5.0</w:t>
            </w:r>
            <w:r>
              <w:rPr>
                <w:rFonts w:asciiTheme="minorEastAsia" w:hAnsiTheme="minorEastAsia" w:hint="eastAsia"/>
                <w:color w:val="000000"/>
                <w:sz w:val="22"/>
                <w:szCs w:val="22"/>
              </w:rPr>
              <w:t>；</w:t>
            </w:r>
            <w:r>
              <w:rPr>
                <w:rFonts w:asciiTheme="minorEastAsia" w:hAnsiTheme="minorEastAsia" w:hint="eastAsia"/>
                <w:color w:val="000000"/>
                <w:sz w:val="22"/>
                <w:szCs w:val="22"/>
              </w:rPr>
              <w:br/>
              <w:t>6</w:t>
            </w:r>
            <w:r>
              <w:rPr>
                <w:rFonts w:asciiTheme="minorEastAsia" w:hAnsiTheme="minorEastAsia" w:hint="eastAsia"/>
                <w:color w:val="000000"/>
                <w:sz w:val="22"/>
                <w:szCs w:val="22"/>
              </w:rPr>
              <w:t>、防护等级</w:t>
            </w:r>
            <w:r>
              <w:rPr>
                <w:rFonts w:asciiTheme="minorEastAsia" w:hAnsiTheme="minorEastAsia" w:hint="eastAsia"/>
                <w:color w:val="000000"/>
                <w:sz w:val="22"/>
                <w:szCs w:val="22"/>
              </w:rPr>
              <w:t>IP51</w:t>
            </w:r>
            <w:r>
              <w:rPr>
                <w:rFonts w:asciiTheme="minorEastAsia" w:hAnsiTheme="minorEastAsia" w:hint="eastAsia"/>
                <w:color w:val="000000"/>
                <w:sz w:val="22"/>
                <w:szCs w:val="22"/>
              </w:rPr>
              <w:t>；</w:t>
            </w:r>
            <w:r>
              <w:rPr>
                <w:rFonts w:asciiTheme="minorEastAsia" w:hAnsiTheme="minorEastAsia" w:hint="eastAsia"/>
                <w:color w:val="000000"/>
                <w:sz w:val="22"/>
                <w:szCs w:val="22"/>
              </w:rPr>
              <w:br/>
              <w:t>7</w:t>
            </w:r>
            <w:r>
              <w:rPr>
                <w:rFonts w:asciiTheme="minorEastAsia" w:hAnsiTheme="minorEastAsia" w:hint="eastAsia"/>
                <w:color w:val="000000"/>
                <w:sz w:val="22"/>
                <w:szCs w:val="22"/>
              </w:rPr>
              <w:t>、提供投标设备无线核准证复印件；</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213</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3</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中密</w:t>
            </w:r>
            <w:r>
              <w:rPr>
                <w:rFonts w:asciiTheme="minorEastAsia" w:hAnsiTheme="minorEastAsia" w:hint="eastAsia"/>
                <w:color w:val="000000"/>
                <w:sz w:val="22"/>
                <w:szCs w:val="22"/>
              </w:rPr>
              <w:t>AP</w:t>
            </w:r>
          </w:p>
        </w:tc>
        <w:tc>
          <w:tcPr>
            <w:tcW w:w="7087" w:type="dxa"/>
            <w:vAlign w:val="center"/>
          </w:tcPr>
          <w:p w:rsidR="001073D7" w:rsidRDefault="00C33779">
            <w:pPr>
              <w:widowControl/>
              <w:jc w:val="left"/>
              <w:rPr>
                <w:rFonts w:asciiTheme="minorEastAsia" w:hAnsiTheme="minorEastAsia"/>
                <w:sz w:val="22"/>
                <w:szCs w:val="22"/>
              </w:rPr>
            </w:pP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、支持</w:t>
            </w:r>
            <w:r>
              <w:rPr>
                <w:rFonts w:asciiTheme="minorEastAsia" w:hAnsiTheme="minorEastAsia" w:hint="eastAsia"/>
                <w:color w:val="000000"/>
                <w:sz w:val="22"/>
                <w:szCs w:val="22"/>
              </w:rPr>
              <w:t>802.11ax</w:t>
            </w:r>
            <w:r>
              <w:rPr>
                <w:rFonts w:asciiTheme="minorEastAsia" w:hAnsiTheme="minorEastAsia" w:hint="eastAsia"/>
                <w:color w:val="000000"/>
                <w:sz w:val="22"/>
                <w:szCs w:val="22"/>
              </w:rPr>
              <w:t>标准，采用硬件独立的三射频设计，支持三张射频卡同时工作在</w:t>
            </w:r>
            <w:r>
              <w:rPr>
                <w:rFonts w:asciiTheme="minorEastAsia" w:hAnsiTheme="minorEastAsia" w:hint="eastAsia"/>
                <w:color w:val="000000"/>
                <w:sz w:val="22"/>
                <w:szCs w:val="22"/>
              </w:rPr>
              <w:t>5G</w:t>
            </w:r>
            <w:r>
              <w:rPr>
                <w:rFonts w:asciiTheme="minorEastAsia" w:hAnsiTheme="minorEastAsia" w:hint="eastAsia"/>
                <w:color w:val="000000"/>
                <w:sz w:val="22"/>
                <w:szCs w:val="22"/>
              </w:rPr>
              <w:t>频段，提供官网截图；</w:t>
            </w:r>
            <w:r>
              <w:rPr>
                <w:rFonts w:asciiTheme="minorEastAsia" w:hAnsiTheme="minorEastAsia" w:hint="eastAsia"/>
                <w:color w:val="000000"/>
                <w:sz w:val="22"/>
                <w:szCs w:val="22"/>
              </w:rPr>
              <w:t>(</w:t>
            </w:r>
            <w:r>
              <w:rPr>
                <w:rFonts w:asciiTheme="minorEastAsia" w:hAnsiTheme="minorEastAsia" w:hint="eastAsia"/>
                <w:color w:val="000000"/>
                <w:sz w:val="22"/>
                <w:szCs w:val="22"/>
              </w:rPr>
              <w:t>若单台</w:t>
            </w:r>
            <w:r>
              <w:rPr>
                <w:rFonts w:asciiTheme="minorEastAsia" w:hAnsiTheme="minorEastAsia" w:hint="eastAsia"/>
                <w:color w:val="000000"/>
                <w:sz w:val="22"/>
                <w:szCs w:val="22"/>
              </w:rPr>
              <w:t>AP</w:t>
            </w:r>
            <w:r>
              <w:rPr>
                <w:rFonts w:asciiTheme="minorEastAsia" w:hAnsiTheme="minorEastAsia" w:hint="eastAsia"/>
                <w:color w:val="000000"/>
                <w:sz w:val="22"/>
                <w:szCs w:val="22"/>
              </w:rPr>
              <w:t>不满足，可采用多台设备组合投标，单台设备性能不低于三频</w:t>
            </w:r>
            <w:r>
              <w:rPr>
                <w:rFonts w:asciiTheme="minorEastAsia" w:hAnsiTheme="minorEastAsia" w:hint="eastAsia"/>
                <w:color w:val="000000"/>
                <w:sz w:val="22"/>
                <w:szCs w:val="22"/>
              </w:rPr>
              <w:t>6</w:t>
            </w:r>
            <w:r>
              <w:rPr>
                <w:rFonts w:asciiTheme="minorEastAsia" w:hAnsiTheme="minorEastAsia" w:hint="eastAsia"/>
                <w:color w:val="000000"/>
                <w:sz w:val="22"/>
                <w:szCs w:val="22"/>
              </w:rPr>
              <w:t>流，整机速率≥</w:t>
            </w:r>
            <w:r>
              <w:rPr>
                <w:rFonts w:asciiTheme="minorEastAsia" w:hAnsiTheme="minorEastAsia" w:hint="eastAsia"/>
                <w:color w:val="000000"/>
                <w:sz w:val="22"/>
                <w:szCs w:val="22"/>
              </w:rPr>
              <w:t>3.</w:t>
            </w:r>
            <w:r>
              <w:rPr>
                <w:rFonts w:asciiTheme="minorEastAsia" w:hAnsiTheme="minorEastAsia"/>
                <w:color w:val="000000"/>
                <w:sz w:val="22"/>
                <w:szCs w:val="22"/>
              </w:rPr>
              <w:t>2</w:t>
            </w:r>
            <w:r>
              <w:rPr>
                <w:rFonts w:asciiTheme="minorEastAsia" w:hAnsiTheme="minorEastAsia" w:hint="eastAsia"/>
                <w:color w:val="000000"/>
                <w:sz w:val="22"/>
                <w:szCs w:val="22"/>
              </w:rPr>
              <w:t>Gbps</w:t>
            </w:r>
            <w:r>
              <w:rPr>
                <w:rFonts w:asciiTheme="minorEastAsia" w:hAnsiTheme="minorEastAsia" w:hint="eastAsia"/>
                <w:color w:val="000000"/>
                <w:sz w:val="22"/>
                <w:szCs w:val="22"/>
              </w:rPr>
              <w:t>，且</w:t>
            </w:r>
            <w:r>
              <w:rPr>
                <w:rFonts w:asciiTheme="minorEastAsia" w:hAnsiTheme="minorEastAsia" w:hint="eastAsia"/>
                <w:color w:val="000000"/>
                <w:sz w:val="22"/>
                <w:szCs w:val="22"/>
              </w:rPr>
              <w:t>A</w:t>
            </w:r>
            <w:r>
              <w:rPr>
                <w:rFonts w:asciiTheme="minorEastAsia" w:hAnsiTheme="minorEastAsia"/>
                <w:color w:val="000000"/>
                <w:sz w:val="22"/>
                <w:szCs w:val="22"/>
              </w:rPr>
              <w:t>P</w:t>
            </w:r>
            <w:r>
              <w:rPr>
                <w:rFonts w:asciiTheme="minorEastAsia" w:hAnsiTheme="minorEastAsia" w:hint="eastAsia"/>
                <w:color w:val="000000"/>
                <w:sz w:val="22"/>
                <w:szCs w:val="22"/>
              </w:rPr>
              <w:t>端口数不低于以下参数要求，同时提供配套的交换机模块等设备不低于现网设备参数要求</w:t>
            </w:r>
            <w:r>
              <w:rPr>
                <w:rFonts w:asciiTheme="minorEastAsia" w:hAnsiTheme="minorEastAsia" w:hint="eastAsia"/>
                <w:color w:val="000000"/>
                <w:sz w:val="22"/>
                <w:szCs w:val="22"/>
              </w:rPr>
              <w:t>) ;</w:t>
            </w:r>
            <w:r>
              <w:rPr>
                <w:rFonts w:asciiTheme="minorEastAsia" w:hAnsiTheme="minorEastAsia" w:hint="eastAsia"/>
                <w:color w:val="000000"/>
                <w:sz w:val="22"/>
                <w:szCs w:val="22"/>
              </w:rPr>
              <w:br/>
              <w:t>2</w:t>
            </w:r>
            <w:r>
              <w:rPr>
                <w:rFonts w:asciiTheme="minorEastAsia" w:hAnsiTheme="minorEastAsia" w:hint="eastAsia"/>
                <w:color w:val="000000"/>
                <w:sz w:val="22"/>
                <w:szCs w:val="22"/>
              </w:rPr>
              <w:t>、整机≥</w:t>
            </w:r>
            <w:r>
              <w:rPr>
                <w:rFonts w:asciiTheme="minorEastAsia" w:hAnsiTheme="minorEastAsia" w:hint="eastAsia"/>
                <w:color w:val="000000"/>
                <w:sz w:val="22"/>
                <w:szCs w:val="22"/>
              </w:rPr>
              <w:t>6</w:t>
            </w:r>
            <w:r>
              <w:rPr>
                <w:rFonts w:asciiTheme="minorEastAsia" w:hAnsiTheme="minorEastAsia" w:hint="eastAsia"/>
                <w:color w:val="000000"/>
                <w:sz w:val="22"/>
                <w:szCs w:val="22"/>
              </w:rPr>
              <w:t>条空间流，整机最大无线速率≥</w:t>
            </w:r>
            <w:r>
              <w:rPr>
                <w:rFonts w:asciiTheme="minorEastAsia" w:hAnsiTheme="minorEastAsia" w:hint="eastAsia"/>
                <w:color w:val="000000"/>
                <w:sz w:val="22"/>
                <w:szCs w:val="22"/>
              </w:rPr>
              <w:t>3.2Gbps</w:t>
            </w:r>
            <w:r>
              <w:rPr>
                <w:rFonts w:asciiTheme="minorEastAsia" w:hAnsiTheme="minorEastAsia" w:hint="eastAsia"/>
                <w:color w:val="000000"/>
                <w:sz w:val="22"/>
                <w:szCs w:val="22"/>
              </w:rPr>
              <w:t>；</w:t>
            </w:r>
            <w:r>
              <w:rPr>
                <w:rFonts w:asciiTheme="minorEastAsia" w:hAnsiTheme="minorEastAsia" w:hint="eastAsia"/>
                <w:color w:val="000000"/>
                <w:sz w:val="22"/>
                <w:szCs w:val="22"/>
              </w:rPr>
              <w:br/>
            </w:r>
            <w:r>
              <w:rPr>
                <w:rFonts w:asciiTheme="minorEastAsia" w:hAnsiTheme="minorEastAsia" w:hint="eastAsia"/>
                <w:sz w:val="22"/>
                <w:szCs w:val="22"/>
              </w:rPr>
              <w:t>★</w:t>
            </w:r>
            <w:r>
              <w:rPr>
                <w:rFonts w:asciiTheme="minorEastAsia" w:hAnsiTheme="minorEastAsia" w:hint="eastAsia"/>
                <w:sz w:val="22"/>
                <w:szCs w:val="22"/>
              </w:rPr>
              <w:t>3</w:t>
            </w:r>
            <w:r>
              <w:rPr>
                <w:rFonts w:asciiTheme="minorEastAsia" w:hAnsiTheme="minorEastAsia" w:hint="eastAsia"/>
                <w:sz w:val="22"/>
                <w:szCs w:val="22"/>
              </w:rPr>
              <w:t>、</w:t>
            </w:r>
            <w:r>
              <w:rPr>
                <w:rFonts w:asciiTheme="minorEastAsia" w:hAnsiTheme="minorEastAsia" w:hint="eastAsia"/>
                <w:sz w:val="22"/>
                <w:szCs w:val="22"/>
              </w:rPr>
              <w:t>2</w:t>
            </w:r>
            <w:r>
              <w:rPr>
                <w:rFonts w:asciiTheme="minorEastAsia" w:hAnsiTheme="minorEastAsia" w:hint="eastAsia"/>
                <w:sz w:val="22"/>
                <w:szCs w:val="22"/>
              </w:rPr>
              <w:t>个</w:t>
            </w:r>
            <w:r>
              <w:rPr>
                <w:rFonts w:asciiTheme="minorEastAsia" w:hAnsiTheme="minorEastAsia" w:hint="eastAsia"/>
                <w:sz w:val="22"/>
                <w:szCs w:val="22"/>
              </w:rPr>
              <w:t>10/100/1000M</w:t>
            </w:r>
            <w:r>
              <w:rPr>
                <w:rFonts w:asciiTheme="minorEastAsia" w:hAnsiTheme="minorEastAsia" w:hint="eastAsia"/>
                <w:sz w:val="22"/>
                <w:szCs w:val="22"/>
              </w:rPr>
              <w:t>自适应以太网电口，支持双以太网口聚合链路；</w:t>
            </w:r>
          </w:p>
          <w:p w:rsidR="001073D7" w:rsidRDefault="00C33779">
            <w:pPr>
              <w:rPr>
                <w:rFonts w:asciiTheme="minorEastAsia" w:hAnsiTheme="minorEastAsia"/>
                <w:color w:val="000000"/>
                <w:sz w:val="22"/>
                <w:szCs w:val="22"/>
              </w:rPr>
            </w:pPr>
            <w:r>
              <w:rPr>
                <w:rFonts w:asciiTheme="minorEastAsia" w:hAnsiTheme="minorEastAsia"/>
                <w:color w:val="000000"/>
                <w:sz w:val="22"/>
                <w:szCs w:val="22"/>
              </w:rPr>
              <w:t>4</w:t>
            </w:r>
            <w:r>
              <w:rPr>
                <w:rFonts w:asciiTheme="minorEastAsia" w:hAnsiTheme="minorEastAsia" w:hint="eastAsia"/>
                <w:color w:val="000000"/>
                <w:sz w:val="22"/>
                <w:szCs w:val="22"/>
              </w:rPr>
              <w:t>、支持</w:t>
            </w:r>
            <w:r>
              <w:rPr>
                <w:rFonts w:asciiTheme="minorEastAsia" w:hAnsiTheme="minorEastAsia" w:hint="eastAsia"/>
                <w:color w:val="000000"/>
                <w:sz w:val="22"/>
                <w:szCs w:val="22"/>
              </w:rPr>
              <w:t>1</w:t>
            </w:r>
            <w:r>
              <w:rPr>
                <w:rFonts w:asciiTheme="minorEastAsia" w:hAnsiTheme="minorEastAsia" w:hint="eastAsia"/>
                <w:color w:val="000000"/>
                <w:sz w:val="22"/>
                <w:szCs w:val="22"/>
              </w:rPr>
              <w:t>个</w:t>
            </w:r>
            <w:r>
              <w:rPr>
                <w:rFonts w:asciiTheme="minorEastAsia" w:hAnsiTheme="minorEastAsia" w:hint="eastAsia"/>
                <w:color w:val="000000"/>
                <w:sz w:val="22"/>
                <w:szCs w:val="22"/>
              </w:rPr>
              <w:t>10/100/1000M</w:t>
            </w:r>
            <w:r>
              <w:rPr>
                <w:rFonts w:asciiTheme="minorEastAsia" w:hAnsiTheme="minorEastAsia" w:hint="eastAsia"/>
                <w:color w:val="000000"/>
                <w:sz w:val="22"/>
                <w:szCs w:val="22"/>
              </w:rPr>
              <w:t>以太网端口对外供电，扩展物联网模块；</w:t>
            </w:r>
            <w:r>
              <w:rPr>
                <w:rFonts w:asciiTheme="minorEastAsia" w:hAnsiTheme="minorEastAsia" w:hint="eastAsia"/>
                <w:color w:val="000000"/>
                <w:sz w:val="22"/>
                <w:szCs w:val="22"/>
              </w:rPr>
              <w:br/>
            </w:r>
            <w:r>
              <w:rPr>
                <w:rFonts w:asciiTheme="minorEastAsia" w:hAnsiTheme="minorEastAsia" w:hint="eastAsia"/>
                <w:color w:val="000000"/>
                <w:sz w:val="22"/>
                <w:szCs w:val="22"/>
              </w:rPr>
              <w:t>5</w:t>
            </w:r>
            <w:r>
              <w:rPr>
                <w:rFonts w:asciiTheme="minorEastAsia" w:hAnsiTheme="minorEastAsia" w:hint="eastAsia"/>
                <w:color w:val="000000"/>
                <w:sz w:val="22"/>
                <w:szCs w:val="22"/>
              </w:rPr>
              <w:t>、支持内置蓝牙</w:t>
            </w:r>
            <w:r>
              <w:rPr>
                <w:rFonts w:asciiTheme="minorEastAsia" w:hAnsiTheme="minorEastAsia" w:hint="eastAsia"/>
                <w:color w:val="000000"/>
                <w:sz w:val="22"/>
                <w:szCs w:val="22"/>
              </w:rPr>
              <w:t>5.0</w:t>
            </w:r>
            <w:r>
              <w:rPr>
                <w:rFonts w:asciiTheme="minorEastAsia" w:hAnsiTheme="minorEastAsia" w:hint="eastAsia"/>
                <w:color w:val="000000"/>
                <w:sz w:val="22"/>
                <w:szCs w:val="22"/>
              </w:rPr>
              <w:br/>
              <w:t>6</w:t>
            </w:r>
            <w:r>
              <w:rPr>
                <w:rFonts w:asciiTheme="minorEastAsia" w:hAnsiTheme="minorEastAsia" w:hint="eastAsia"/>
                <w:color w:val="000000"/>
                <w:sz w:val="22"/>
                <w:szCs w:val="22"/>
              </w:rPr>
              <w:t>、支持</w:t>
            </w:r>
            <w:r>
              <w:rPr>
                <w:rFonts w:asciiTheme="minorEastAsia" w:hAnsiTheme="minorEastAsia" w:hint="eastAsia"/>
                <w:color w:val="000000"/>
                <w:sz w:val="22"/>
                <w:szCs w:val="22"/>
              </w:rPr>
              <w:t>PoE/</w:t>
            </w:r>
            <w:r>
              <w:rPr>
                <w:rFonts w:asciiTheme="minorEastAsia" w:hAnsiTheme="minorEastAsia" w:hint="eastAsia"/>
                <w:color w:val="000000"/>
                <w:sz w:val="22"/>
                <w:szCs w:val="22"/>
              </w:rPr>
              <w:t>本地</w:t>
            </w:r>
            <w:r>
              <w:rPr>
                <w:rFonts w:asciiTheme="minorEastAsia" w:hAnsiTheme="minorEastAsia" w:hint="eastAsia"/>
                <w:color w:val="000000"/>
                <w:sz w:val="22"/>
                <w:szCs w:val="22"/>
              </w:rPr>
              <w:t>DC48V</w:t>
            </w:r>
            <w:r>
              <w:rPr>
                <w:rFonts w:asciiTheme="minorEastAsia" w:hAnsiTheme="minorEastAsia" w:hint="eastAsia"/>
                <w:color w:val="000000"/>
                <w:sz w:val="22"/>
                <w:szCs w:val="22"/>
              </w:rPr>
              <w:t>电源两种供电模式</w:t>
            </w:r>
            <w:r>
              <w:rPr>
                <w:rFonts w:asciiTheme="minorEastAsia" w:hAnsiTheme="minorEastAsia" w:hint="eastAsia"/>
                <w:color w:val="000000"/>
                <w:sz w:val="22"/>
                <w:szCs w:val="22"/>
              </w:rPr>
              <w:br/>
              <w:t>7</w:t>
            </w:r>
            <w:r>
              <w:rPr>
                <w:rFonts w:asciiTheme="minorEastAsia" w:hAnsiTheme="minorEastAsia" w:hint="eastAsia"/>
                <w:color w:val="000000"/>
                <w:sz w:val="22"/>
                <w:szCs w:val="22"/>
              </w:rPr>
              <w:t>、防护等级</w:t>
            </w:r>
            <w:r>
              <w:rPr>
                <w:rFonts w:asciiTheme="minorEastAsia" w:hAnsiTheme="minorEastAsia" w:hint="eastAsia"/>
                <w:color w:val="000000"/>
                <w:sz w:val="22"/>
                <w:szCs w:val="22"/>
              </w:rPr>
              <w:t>IP51</w:t>
            </w:r>
            <w:r>
              <w:rPr>
                <w:rFonts w:asciiTheme="minorEastAsia" w:hAnsiTheme="minorEastAsia" w:hint="eastAsia"/>
                <w:color w:val="000000"/>
                <w:sz w:val="22"/>
                <w:szCs w:val="22"/>
              </w:rPr>
              <w:t>；</w:t>
            </w:r>
            <w:r>
              <w:rPr>
                <w:rFonts w:asciiTheme="minorEastAsia" w:hAnsiTheme="minorEastAsia" w:hint="eastAsia"/>
                <w:color w:val="000000"/>
                <w:sz w:val="22"/>
                <w:szCs w:val="22"/>
              </w:rPr>
              <w:br/>
              <w:t>8</w:t>
            </w:r>
            <w:r>
              <w:rPr>
                <w:rFonts w:asciiTheme="minorEastAsia" w:hAnsiTheme="minorEastAsia" w:hint="eastAsia"/>
                <w:color w:val="000000"/>
                <w:sz w:val="22"/>
                <w:szCs w:val="22"/>
              </w:rPr>
              <w:t>、提供投标设备无线核准证复印件。</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237</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4</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低密</w:t>
            </w:r>
            <w:r>
              <w:rPr>
                <w:rFonts w:asciiTheme="minorEastAsia" w:hAnsiTheme="minorEastAsia" w:hint="eastAsia"/>
                <w:color w:val="000000"/>
                <w:sz w:val="22"/>
                <w:szCs w:val="22"/>
              </w:rPr>
              <w:t>AP</w:t>
            </w:r>
          </w:p>
        </w:tc>
        <w:tc>
          <w:tcPr>
            <w:tcW w:w="7087" w:type="dxa"/>
            <w:vAlign w:val="center"/>
          </w:tcPr>
          <w:p w:rsidR="001073D7" w:rsidRDefault="00C33779">
            <w:pPr>
              <w:jc w:val="left"/>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hint="eastAsia"/>
                <w:sz w:val="22"/>
                <w:szCs w:val="22"/>
              </w:rPr>
              <w:t>、支持</w:t>
            </w:r>
            <w:r>
              <w:rPr>
                <w:rFonts w:asciiTheme="minorEastAsia" w:hAnsiTheme="minorEastAsia"/>
                <w:sz w:val="22"/>
                <w:szCs w:val="22"/>
              </w:rPr>
              <w:t>802.11a/n/ac Wave2</w:t>
            </w:r>
            <w:r>
              <w:rPr>
                <w:rFonts w:asciiTheme="minorEastAsia" w:hAnsiTheme="minorEastAsia" w:hint="eastAsia"/>
                <w:sz w:val="22"/>
                <w:szCs w:val="22"/>
              </w:rPr>
              <w:t>和</w:t>
            </w:r>
            <w:r>
              <w:rPr>
                <w:rFonts w:asciiTheme="minorEastAsia" w:hAnsiTheme="minorEastAsia"/>
                <w:sz w:val="22"/>
                <w:szCs w:val="22"/>
              </w:rPr>
              <w:t>802.11b/g/n</w:t>
            </w:r>
            <w:r>
              <w:rPr>
                <w:rFonts w:asciiTheme="minorEastAsia" w:hAnsiTheme="minorEastAsia" w:hint="eastAsia"/>
                <w:sz w:val="22"/>
                <w:szCs w:val="22"/>
              </w:rPr>
              <w:t>同时工作，采用双路双频设计，</w:t>
            </w:r>
            <w:r>
              <w:rPr>
                <w:rFonts w:asciiTheme="minorEastAsia" w:hAnsiTheme="minorEastAsia"/>
                <w:sz w:val="22"/>
                <w:szCs w:val="22"/>
              </w:rPr>
              <w:t>整机</w:t>
            </w:r>
            <w:r>
              <w:rPr>
                <w:rFonts w:asciiTheme="minorEastAsia" w:hAnsiTheme="minorEastAsia"/>
                <w:sz w:val="22"/>
                <w:szCs w:val="22"/>
              </w:rPr>
              <w:t>4</w:t>
            </w:r>
            <w:r>
              <w:rPr>
                <w:rFonts w:asciiTheme="minorEastAsia" w:hAnsiTheme="minorEastAsia"/>
                <w:sz w:val="22"/>
                <w:szCs w:val="22"/>
              </w:rPr>
              <w:t>条空间流</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hint="eastAsia"/>
                <w:sz w:val="22"/>
                <w:szCs w:val="22"/>
              </w:rPr>
              <w:t>★</w:t>
            </w:r>
            <w:r>
              <w:rPr>
                <w:rFonts w:asciiTheme="minorEastAsia" w:hAnsiTheme="minorEastAsia" w:hint="eastAsia"/>
                <w:sz w:val="22"/>
                <w:szCs w:val="22"/>
              </w:rPr>
              <w:t>2</w:t>
            </w:r>
            <w:r>
              <w:rPr>
                <w:rFonts w:asciiTheme="minorEastAsia" w:hAnsiTheme="minorEastAsia" w:hint="eastAsia"/>
                <w:sz w:val="22"/>
                <w:szCs w:val="22"/>
              </w:rPr>
              <w:t>、射灯式放装形状，依据楼宇内房间市级情况需支持吊顶嵌入式安装，嵌入式弹簧卡扣或者相似设计固定安装而不会破坏吊顶整体观感，</w:t>
            </w:r>
            <w:r>
              <w:rPr>
                <w:rFonts w:asciiTheme="minorEastAsia" w:hAnsiTheme="minorEastAsia" w:hint="eastAsia"/>
                <w:sz w:val="22"/>
                <w:szCs w:val="22"/>
              </w:rPr>
              <w:lastRenderedPageBreak/>
              <w:t>提供相关证明材料；</w:t>
            </w:r>
          </w:p>
          <w:p w:rsidR="001073D7" w:rsidRDefault="00C33779">
            <w:pPr>
              <w:jc w:val="left"/>
              <w:rPr>
                <w:rFonts w:asciiTheme="minorEastAsia" w:hAnsiTheme="minorEastAsia"/>
                <w:sz w:val="22"/>
                <w:szCs w:val="22"/>
              </w:rPr>
            </w:pPr>
            <w:r>
              <w:rPr>
                <w:rFonts w:asciiTheme="minorEastAsia" w:hAnsiTheme="minorEastAsia"/>
                <w:sz w:val="22"/>
                <w:szCs w:val="22"/>
              </w:rPr>
              <w:t>3</w:t>
            </w:r>
            <w:r>
              <w:rPr>
                <w:rFonts w:asciiTheme="minorEastAsia" w:hAnsiTheme="minorEastAsia" w:hint="eastAsia"/>
                <w:sz w:val="22"/>
                <w:szCs w:val="22"/>
              </w:rPr>
              <w:t>、</w:t>
            </w:r>
            <w:r>
              <w:rPr>
                <w:rFonts w:asciiTheme="minorEastAsia" w:hAnsiTheme="minorEastAsia"/>
                <w:sz w:val="22"/>
                <w:szCs w:val="22"/>
              </w:rPr>
              <w:t>整机最大接入速率</w:t>
            </w:r>
            <w:r>
              <w:rPr>
                <w:rFonts w:asciiTheme="minorEastAsia" w:hAnsiTheme="minorEastAsia"/>
                <w:sz w:val="22"/>
                <w:szCs w:val="22"/>
              </w:rPr>
              <w:t>≥1.167Gbps</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hint="eastAsia"/>
                <w:sz w:val="22"/>
                <w:szCs w:val="22"/>
              </w:rPr>
              <w:t>★</w:t>
            </w:r>
            <w:r>
              <w:rPr>
                <w:rFonts w:asciiTheme="minorEastAsia" w:hAnsiTheme="minorEastAsia"/>
                <w:sz w:val="22"/>
                <w:szCs w:val="22"/>
              </w:rPr>
              <w:t>4</w:t>
            </w:r>
            <w:r>
              <w:rPr>
                <w:rFonts w:asciiTheme="minorEastAsia" w:hAnsiTheme="minorEastAsia" w:hint="eastAsia"/>
                <w:sz w:val="22"/>
                <w:szCs w:val="22"/>
              </w:rPr>
              <w:t>、</w:t>
            </w:r>
            <w:r>
              <w:rPr>
                <w:rFonts w:asciiTheme="minorEastAsia" w:hAnsiTheme="minorEastAsia"/>
                <w:sz w:val="22"/>
                <w:szCs w:val="22"/>
              </w:rPr>
              <w:t>≥</w:t>
            </w:r>
            <w:r>
              <w:rPr>
                <w:rFonts w:asciiTheme="minorEastAsia" w:hAnsiTheme="minorEastAsia" w:hint="eastAsia"/>
                <w:sz w:val="22"/>
                <w:szCs w:val="22"/>
              </w:rPr>
              <w:t>1</w:t>
            </w:r>
            <w:r>
              <w:rPr>
                <w:rFonts w:asciiTheme="minorEastAsia" w:hAnsiTheme="minorEastAsia" w:hint="eastAsia"/>
                <w:sz w:val="22"/>
                <w:szCs w:val="22"/>
              </w:rPr>
              <w:t>个</w:t>
            </w:r>
            <w:r>
              <w:rPr>
                <w:rFonts w:asciiTheme="minorEastAsia" w:hAnsiTheme="minorEastAsia" w:hint="eastAsia"/>
                <w:sz w:val="22"/>
                <w:szCs w:val="22"/>
              </w:rPr>
              <w:t>10/100/1000Mbps</w:t>
            </w:r>
            <w:r>
              <w:rPr>
                <w:rFonts w:asciiTheme="minorEastAsia" w:hAnsiTheme="minorEastAsia" w:hint="eastAsia"/>
                <w:sz w:val="22"/>
                <w:szCs w:val="22"/>
              </w:rPr>
              <w:t>自协商上行口</w:t>
            </w:r>
            <w:r>
              <w:rPr>
                <w:rFonts w:asciiTheme="minorEastAsia" w:hAnsiTheme="minorEastAsia" w:hint="eastAsia"/>
                <w:sz w:val="22"/>
                <w:szCs w:val="22"/>
              </w:rPr>
              <w:t>，</w:t>
            </w:r>
            <w:r>
              <w:rPr>
                <w:rFonts w:asciiTheme="minorEastAsia" w:hAnsiTheme="minorEastAsia" w:hint="eastAsia"/>
                <w:sz w:val="22"/>
                <w:szCs w:val="22"/>
              </w:rPr>
              <w:t>2</w:t>
            </w:r>
            <w:r>
              <w:rPr>
                <w:rFonts w:asciiTheme="minorEastAsia" w:hAnsiTheme="minorEastAsia" w:hint="eastAsia"/>
                <w:sz w:val="22"/>
                <w:szCs w:val="22"/>
              </w:rPr>
              <w:t>个</w:t>
            </w:r>
            <w:r>
              <w:rPr>
                <w:rFonts w:asciiTheme="minorEastAsia" w:hAnsiTheme="minorEastAsia" w:hint="eastAsia"/>
                <w:sz w:val="22"/>
                <w:szCs w:val="22"/>
              </w:rPr>
              <w:t>10/100/1000Mbps</w:t>
            </w:r>
            <w:r>
              <w:rPr>
                <w:rFonts w:asciiTheme="minorEastAsia" w:hAnsiTheme="minorEastAsia" w:hint="eastAsia"/>
                <w:sz w:val="22"/>
                <w:szCs w:val="22"/>
              </w:rPr>
              <w:t>自协商以太网口，提供官网截图；</w:t>
            </w:r>
          </w:p>
          <w:p w:rsidR="001073D7" w:rsidRDefault="00C33779">
            <w:pPr>
              <w:jc w:val="left"/>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hint="eastAsia"/>
                <w:sz w:val="22"/>
                <w:szCs w:val="22"/>
              </w:rPr>
              <w:t>、</w:t>
            </w:r>
            <w:r>
              <w:rPr>
                <w:rFonts w:asciiTheme="minorEastAsia" w:hAnsiTheme="minorEastAsia"/>
                <w:sz w:val="22"/>
                <w:szCs w:val="22"/>
              </w:rPr>
              <w:t>考虑安装后的美观度，安装后突出墙面</w:t>
            </w:r>
            <w:r>
              <w:rPr>
                <w:rFonts w:asciiTheme="minorEastAsia" w:hAnsiTheme="minorEastAsia" w:hint="eastAsia"/>
                <w:sz w:val="22"/>
                <w:szCs w:val="22"/>
              </w:rPr>
              <w:t>或者吊顶</w:t>
            </w:r>
            <w:r>
              <w:rPr>
                <w:rFonts w:asciiTheme="minorEastAsia" w:hAnsiTheme="minorEastAsia"/>
                <w:sz w:val="22"/>
                <w:szCs w:val="22"/>
              </w:rPr>
              <w:t>部分不得超过</w:t>
            </w:r>
            <w:r>
              <w:rPr>
                <w:rFonts w:asciiTheme="minorEastAsia" w:hAnsiTheme="minorEastAsia"/>
                <w:sz w:val="22"/>
                <w:szCs w:val="22"/>
              </w:rPr>
              <w:t>15mm</w:t>
            </w:r>
            <w:r>
              <w:rPr>
                <w:rFonts w:asciiTheme="minorEastAsia" w:hAnsiTheme="minorEastAsia"/>
                <w:sz w:val="22"/>
                <w:szCs w:val="22"/>
              </w:rPr>
              <w:t>（厚度）</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hint="eastAsia"/>
                <w:sz w:val="22"/>
                <w:szCs w:val="22"/>
              </w:rPr>
              <w:t>、防护等级：</w:t>
            </w:r>
            <w:r>
              <w:rPr>
                <w:rFonts w:asciiTheme="minorEastAsia" w:hAnsiTheme="minorEastAsia" w:hint="eastAsia"/>
                <w:sz w:val="22"/>
                <w:szCs w:val="22"/>
              </w:rPr>
              <w:t>IP</w:t>
            </w:r>
            <w:r>
              <w:rPr>
                <w:rFonts w:asciiTheme="minorEastAsia" w:hAnsiTheme="minorEastAsia"/>
                <w:sz w:val="22"/>
                <w:szCs w:val="22"/>
              </w:rPr>
              <w:t>41</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7</w:t>
            </w:r>
            <w:r>
              <w:rPr>
                <w:rFonts w:asciiTheme="minorEastAsia" w:hAnsiTheme="minorEastAsia" w:hint="eastAsia"/>
                <w:sz w:val="22"/>
                <w:szCs w:val="22"/>
              </w:rPr>
              <w:t>、</w:t>
            </w:r>
            <w:r>
              <w:rPr>
                <w:rFonts w:asciiTheme="minorEastAsia" w:hAnsiTheme="minorEastAsia"/>
                <w:sz w:val="22"/>
                <w:szCs w:val="22"/>
              </w:rPr>
              <w:t>提供无线电发射设备型号核准证复印件</w:t>
            </w:r>
            <w:r>
              <w:rPr>
                <w:rFonts w:asciiTheme="minorEastAsia" w:hAnsiTheme="minorEastAsia" w:hint="eastAsia"/>
                <w:sz w:val="22"/>
                <w:szCs w:val="22"/>
              </w:rPr>
              <w:t>；</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918</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5</w:t>
            </w:r>
          </w:p>
        </w:tc>
        <w:tc>
          <w:tcPr>
            <w:tcW w:w="851" w:type="dxa"/>
            <w:vAlign w:val="center"/>
          </w:tcPr>
          <w:p w:rsidR="001073D7" w:rsidRDefault="00C33779">
            <w:pPr>
              <w:rPr>
                <w:rFonts w:asciiTheme="minorEastAsia" w:hAnsiTheme="minorEastAsia"/>
                <w:sz w:val="22"/>
                <w:szCs w:val="22"/>
              </w:rPr>
            </w:pPr>
            <w:r>
              <w:rPr>
                <w:rFonts w:asciiTheme="minorEastAsia" w:hAnsiTheme="minorEastAsia" w:hint="eastAsia"/>
                <w:color w:val="000000"/>
                <w:sz w:val="22"/>
                <w:szCs w:val="22"/>
              </w:rPr>
              <w:t>汇聚交换机</w:t>
            </w:r>
          </w:p>
        </w:tc>
        <w:tc>
          <w:tcPr>
            <w:tcW w:w="7087" w:type="dxa"/>
          </w:tcPr>
          <w:p w:rsidR="001073D7" w:rsidRDefault="00C33779">
            <w:pPr>
              <w:rPr>
                <w:rFonts w:asciiTheme="minorEastAsia" w:hAnsiTheme="minorEastAsia"/>
                <w:sz w:val="22"/>
                <w:szCs w:val="22"/>
              </w:rPr>
            </w:pPr>
            <w:r>
              <w:rPr>
                <w:rFonts w:asciiTheme="minorEastAsia" w:hAnsiTheme="minorEastAsia"/>
                <w:sz w:val="22"/>
                <w:szCs w:val="22"/>
              </w:rPr>
              <w:t>1</w:t>
            </w:r>
            <w:r>
              <w:rPr>
                <w:rFonts w:asciiTheme="minorEastAsia" w:hAnsiTheme="minorEastAsia" w:hint="eastAsia"/>
                <w:sz w:val="22"/>
                <w:szCs w:val="22"/>
              </w:rPr>
              <w:t>、</w:t>
            </w:r>
            <w:r>
              <w:rPr>
                <w:rFonts w:asciiTheme="minorEastAsia" w:hAnsiTheme="minorEastAsia"/>
                <w:sz w:val="22"/>
                <w:szCs w:val="22"/>
              </w:rPr>
              <w:t>支持实配</w:t>
            </w:r>
            <w:r>
              <w:rPr>
                <w:rFonts w:asciiTheme="minorEastAsia" w:hAnsiTheme="minorEastAsia"/>
                <w:sz w:val="22"/>
                <w:szCs w:val="22"/>
              </w:rPr>
              <w:t>10G/1G</w:t>
            </w:r>
            <w:r>
              <w:rPr>
                <w:rFonts w:asciiTheme="minorEastAsia" w:hAnsiTheme="minorEastAsia"/>
                <w:sz w:val="22"/>
                <w:szCs w:val="22"/>
              </w:rPr>
              <w:t>接口数</w:t>
            </w:r>
            <w:r>
              <w:rPr>
                <w:rFonts w:asciiTheme="minorEastAsia" w:hAnsiTheme="minorEastAsia"/>
                <w:sz w:val="22"/>
                <w:szCs w:val="22"/>
              </w:rPr>
              <w:t>≥20</w:t>
            </w:r>
            <w:r>
              <w:rPr>
                <w:rFonts w:asciiTheme="minorEastAsia" w:hAnsiTheme="minorEastAsia"/>
                <w:sz w:val="22"/>
                <w:szCs w:val="22"/>
              </w:rPr>
              <w:t>，</w:t>
            </w:r>
            <w:r>
              <w:rPr>
                <w:rFonts w:asciiTheme="minorEastAsia" w:hAnsiTheme="minorEastAsia"/>
                <w:sz w:val="22"/>
                <w:szCs w:val="22"/>
              </w:rPr>
              <w:t>40G</w:t>
            </w:r>
            <w:r>
              <w:rPr>
                <w:rFonts w:asciiTheme="minorEastAsia" w:hAnsiTheme="minorEastAsia"/>
                <w:sz w:val="22"/>
                <w:szCs w:val="22"/>
              </w:rPr>
              <w:t>接口数</w:t>
            </w:r>
            <w:r>
              <w:rPr>
                <w:rFonts w:asciiTheme="minorEastAsia" w:hAnsiTheme="minorEastAsia"/>
                <w:sz w:val="22"/>
                <w:szCs w:val="22"/>
              </w:rPr>
              <w:t>≥2</w:t>
            </w:r>
            <w:r>
              <w:rPr>
                <w:rFonts w:asciiTheme="minorEastAsia" w:hAnsiTheme="minorEastAsia" w:hint="eastAsia"/>
                <w:sz w:val="22"/>
                <w:szCs w:val="22"/>
              </w:rPr>
              <w:t>；</w:t>
            </w:r>
          </w:p>
          <w:p w:rsidR="001073D7" w:rsidRDefault="00C33779">
            <w:pPr>
              <w:widowControl/>
              <w:jc w:val="left"/>
              <w:rPr>
                <w:rFonts w:asciiTheme="minorEastAsia" w:hAnsiTheme="minorEastAsia"/>
                <w:sz w:val="22"/>
                <w:szCs w:val="22"/>
              </w:rPr>
            </w:pPr>
            <w:r>
              <w:rPr>
                <w:rFonts w:asciiTheme="minorEastAsia" w:hAnsiTheme="minorEastAsia" w:hint="eastAsia"/>
                <w:sz w:val="22"/>
                <w:szCs w:val="22"/>
              </w:rPr>
              <w:t>★</w:t>
            </w:r>
            <w:r>
              <w:rPr>
                <w:rFonts w:asciiTheme="minorEastAsia" w:hAnsiTheme="minorEastAsia" w:hint="eastAsia"/>
                <w:sz w:val="22"/>
                <w:szCs w:val="22"/>
              </w:rPr>
              <w:t>2</w:t>
            </w:r>
            <w:r>
              <w:rPr>
                <w:rFonts w:asciiTheme="minorEastAsia" w:hAnsiTheme="minorEastAsia" w:hint="eastAsia"/>
                <w:sz w:val="22"/>
                <w:szCs w:val="22"/>
              </w:rPr>
              <w:t>、</w:t>
            </w:r>
            <w:r>
              <w:rPr>
                <w:rFonts w:asciiTheme="minorEastAsia" w:hAnsiTheme="minorEastAsia"/>
                <w:sz w:val="22"/>
                <w:szCs w:val="22"/>
              </w:rPr>
              <w:t>为适应</w:t>
            </w:r>
            <w:r>
              <w:rPr>
                <w:rFonts w:asciiTheme="minorEastAsia" w:hAnsiTheme="minorEastAsia"/>
                <w:sz w:val="22"/>
                <w:szCs w:val="22"/>
              </w:rPr>
              <w:t>25G/100G</w:t>
            </w:r>
            <w:r>
              <w:rPr>
                <w:rFonts w:asciiTheme="minorEastAsia" w:hAnsiTheme="minorEastAsia"/>
                <w:sz w:val="22"/>
                <w:szCs w:val="22"/>
              </w:rPr>
              <w:t>的网络升级架构，满足以上设备端口数同时</w:t>
            </w:r>
            <w:r>
              <w:rPr>
                <w:rFonts w:asciiTheme="minorEastAsia" w:hAnsiTheme="minorEastAsia" w:hint="eastAsia"/>
                <w:sz w:val="22"/>
                <w:szCs w:val="22"/>
              </w:rPr>
              <w:t>固化</w:t>
            </w:r>
            <w:r>
              <w:rPr>
                <w:rFonts w:asciiTheme="minorEastAsia" w:hAnsiTheme="minorEastAsia"/>
                <w:sz w:val="22"/>
                <w:szCs w:val="22"/>
              </w:rPr>
              <w:t>≥4</w:t>
            </w:r>
            <w:r>
              <w:rPr>
                <w:rFonts w:asciiTheme="minorEastAsia" w:hAnsiTheme="minorEastAsia"/>
                <w:sz w:val="22"/>
                <w:szCs w:val="22"/>
              </w:rPr>
              <w:t>个</w:t>
            </w:r>
            <w:r>
              <w:rPr>
                <w:rFonts w:asciiTheme="minorEastAsia" w:hAnsiTheme="minorEastAsia"/>
                <w:sz w:val="22"/>
                <w:szCs w:val="22"/>
              </w:rPr>
              <w:t>25G</w:t>
            </w:r>
            <w:r>
              <w:rPr>
                <w:rFonts w:asciiTheme="minorEastAsia" w:hAnsiTheme="minorEastAsia" w:hint="eastAsia"/>
                <w:sz w:val="22"/>
                <w:szCs w:val="22"/>
              </w:rPr>
              <w:t xml:space="preserve"> SFP28</w:t>
            </w:r>
            <w:r>
              <w:rPr>
                <w:rFonts w:asciiTheme="minorEastAsia" w:hAnsiTheme="minorEastAsia"/>
                <w:sz w:val="22"/>
                <w:szCs w:val="22"/>
              </w:rPr>
              <w:t>接口</w:t>
            </w:r>
            <w:r>
              <w:rPr>
                <w:rFonts w:asciiTheme="minorEastAsia" w:hAnsiTheme="minorEastAsia" w:hint="eastAsia"/>
                <w:sz w:val="22"/>
                <w:szCs w:val="22"/>
              </w:rPr>
              <w:t>（非拆分端口）</w:t>
            </w:r>
            <w:r>
              <w:rPr>
                <w:rFonts w:asciiTheme="minorEastAsia" w:hAnsiTheme="minorEastAsia"/>
                <w:sz w:val="22"/>
                <w:szCs w:val="22"/>
              </w:rPr>
              <w:t>，提供官网截图；</w:t>
            </w:r>
          </w:p>
          <w:p w:rsidR="001073D7" w:rsidRDefault="00C33779">
            <w:pPr>
              <w:rPr>
                <w:rFonts w:asciiTheme="minorEastAsia" w:hAnsiTheme="minorEastAsia"/>
                <w:sz w:val="22"/>
                <w:szCs w:val="22"/>
              </w:rPr>
            </w:pPr>
            <w:r>
              <w:rPr>
                <w:rFonts w:asciiTheme="minorEastAsia" w:hAnsiTheme="minorEastAsia" w:hint="eastAsia"/>
                <w:sz w:val="22"/>
                <w:szCs w:val="22"/>
              </w:rPr>
              <w:t>3</w:t>
            </w:r>
            <w:r>
              <w:rPr>
                <w:rFonts w:asciiTheme="minorEastAsia" w:hAnsiTheme="minorEastAsia" w:hint="eastAsia"/>
                <w:sz w:val="22"/>
                <w:szCs w:val="22"/>
              </w:rPr>
              <w:t>、</w:t>
            </w:r>
            <w:r>
              <w:rPr>
                <w:rFonts w:asciiTheme="minorEastAsia" w:hAnsiTheme="minorEastAsia"/>
                <w:sz w:val="22"/>
                <w:szCs w:val="22"/>
              </w:rPr>
              <w:t>支持并实配可拔插双模块化电源，可拔插双模块化风扇，前后风道</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hint="eastAsia"/>
                <w:sz w:val="22"/>
                <w:szCs w:val="22"/>
              </w:rPr>
              <w:t>、</w:t>
            </w:r>
            <w:r>
              <w:rPr>
                <w:rFonts w:asciiTheme="minorEastAsia" w:hAnsiTheme="minorEastAsia"/>
                <w:sz w:val="22"/>
                <w:szCs w:val="22"/>
              </w:rPr>
              <w:t>交换容量</w:t>
            </w:r>
            <w:r>
              <w:rPr>
                <w:rFonts w:asciiTheme="minorEastAsia" w:hAnsiTheme="minorEastAsia"/>
                <w:sz w:val="22"/>
                <w:szCs w:val="22"/>
              </w:rPr>
              <w:t>≥2.56T</w:t>
            </w:r>
            <w:r>
              <w:rPr>
                <w:rFonts w:asciiTheme="minorEastAsia" w:hAnsiTheme="minorEastAsia"/>
                <w:sz w:val="22"/>
                <w:szCs w:val="22"/>
              </w:rPr>
              <w:t>，包转发率</w:t>
            </w:r>
            <w:r>
              <w:rPr>
                <w:rFonts w:asciiTheme="minorEastAsia" w:hAnsiTheme="minorEastAsia"/>
                <w:sz w:val="22"/>
                <w:szCs w:val="22"/>
              </w:rPr>
              <w:t>≥570Mpps</w:t>
            </w:r>
            <w:r>
              <w:rPr>
                <w:rFonts w:asciiTheme="minorEastAsia" w:hAnsiTheme="minorEastAsia" w:hint="eastAsia"/>
                <w:sz w:val="22"/>
                <w:szCs w:val="22"/>
              </w:rPr>
              <w:t>；（若官网有两个值，以小值为准）</w:t>
            </w:r>
          </w:p>
          <w:p w:rsidR="001073D7" w:rsidRDefault="00C33779">
            <w:pPr>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hint="eastAsia"/>
                <w:sz w:val="22"/>
                <w:szCs w:val="22"/>
              </w:rPr>
              <w:t>、</w:t>
            </w:r>
            <w:r>
              <w:rPr>
                <w:rFonts w:asciiTheme="minorEastAsia" w:hAnsiTheme="minorEastAsia"/>
                <w:sz w:val="22"/>
                <w:szCs w:val="22"/>
              </w:rPr>
              <w:t>支持</w:t>
            </w:r>
            <w:r>
              <w:rPr>
                <w:rFonts w:asciiTheme="minorEastAsia" w:hAnsiTheme="minorEastAsia"/>
                <w:sz w:val="22"/>
                <w:szCs w:val="22"/>
              </w:rPr>
              <w:t>RIP</w:t>
            </w:r>
            <w:r>
              <w:rPr>
                <w:rFonts w:asciiTheme="minorEastAsia" w:hAnsiTheme="minorEastAsia"/>
                <w:sz w:val="22"/>
                <w:szCs w:val="22"/>
              </w:rPr>
              <w:t>，</w:t>
            </w:r>
            <w:r>
              <w:rPr>
                <w:rFonts w:asciiTheme="minorEastAsia" w:hAnsiTheme="minorEastAsia"/>
                <w:sz w:val="22"/>
                <w:szCs w:val="22"/>
              </w:rPr>
              <w:t>OSPF</w:t>
            </w:r>
            <w:r>
              <w:rPr>
                <w:rFonts w:asciiTheme="minorEastAsia" w:hAnsiTheme="minorEastAsia"/>
                <w:sz w:val="22"/>
                <w:szCs w:val="22"/>
              </w:rPr>
              <w:t>，</w:t>
            </w:r>
            <w:r>
              <w:rPr>
                <w:rFonts w:asciiTheme="minorEastAsia" w:hAnsiTheme="minorEastAsia"/>
                <w:sz w:val="22"/>
                <w:szCs w:val="22"/>
              </w:rPr>
              <w:t>BGP</w:t>
            </w:r>
            <w:r>
              <w:rPr>
                <w:rFonts w:asciiTheme="minorEastAsia" w:hAnsiTheme="minorEastAsia"/>
                <w:sz w:val="22"/>
                <w:szCs w:val="22"/>
              </w:rPr>
              <w:t>，</w:t>
            </w:r>
            <w:r>
              <w:rPr>
                <w:rFonts w:asciiTheme="minorEastAsia" w:hAnsiTheme="minorEastAsia"/>
                <w:sz w:val="22"/>
                <w:szCs w:val="22"/>
              </w:rPr>
              <w:t>RIPng</w:t>
            </w:r>
            <w:r>
              <w:rPr>
                <w:rFonts w:asciiTheme="minorEastAsia" w:hAnsiTheme="minorEastAsia"/>
                <w:sz w:val="22"/>
                <w:szCs w:val="22"/>
              </w:rPr>
              <w:t>，</w:t>
            </w:r>
            <w:r>
              <w:rPr>
                <w:rFonts w:asciiTheme="minorEastAsia" w:hAnsiTheme="minorEastAsia"/>
                <w:sz w:val="22"/>
                <w:szCs w:val="22"/>
              </w:rPr>
              <w:t>OSPFv3</w:t>
            </w:r>
            <w:r>
              <w:rPr>
                <w:rFonts w:asciiTheme="minorEastAsia" w:hAnsiTheme="minorEastAsia"/>
                <w:sz w:val="22"/>
                <w:szCs w:val="22"/>
              </w:rPr>
              <w:t>，</w:t>
            </w:r>
            <w:r>
              <w:rPr>
                <w:rFonts w:asciiTheme="minorEastAsia" w:hAnsiTheme="minorEastAsia"/>
                <w:sz w:val="22"/>
                <w:szCs w:val="22"/>
              </w:rPr>
              <w:t>BGP4+</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hint="eastAsia"/>
                <w:sz w:val="22"/>
                <w:szCs w:val="22"/>
              </w:rPr>
              <w:t>、</w:t>
            </w:r>
            <w:r>
              <w:rPr>
                <w:rFonts w:asciiTheme="minorEastAsia" w:hAnsiTheme="minorEastAsia"/>
                <w:sz w:val="22"/>
                <w:szCs w:val="22"/>
              </w:rPr>
              <w:t>要求所投产品支持软件定义网络</w:t>
            </w:r>
            <w:r>
              <w:rPr>
                <w:rFonts w:asciiTheme="minorEastAsia" w:hAnsiTheme="minorEastAsia"/>
                <w:sz w:val="22"/>
                <w:szCs w:val="22"/>
              </w:rPr>
              <w:t>SDN</w:t>
            </w:r>
            <w:r>
              <w:rPr>
                <w:rFonts w:asciiTheme="minorEastAsia" w:hAnsiTheme="minorEastAsia"/>
                <w:sz w:val="22"/>
                <w:szCs w:val="22"/>
              </w:rPr>
              <w:t>，符合</w:t>
            </w:r>
            <w:r>
              <w:rPr>
                <w:rFonts w:asciiTheme="minorEastAsia" w:hAnsiTheme="minorEastAsia"/>
                <w:sz w:val="22"/>
                <w:szCs w:val="22"/>
              </w:rPr>
              <w:t>OpenFlow</w:t>
            </w:r>
            <w:r>
              <w:rPr>
                <w:rFonts w:asciiTheme="minorEastAsia" w:hAnsiTheme="minorEastAsia"/>
                <w:sz w:val="22"/>
                <w:szCs w:val="22"/>
              </w:rPr>
              <w:t>协议标准</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7</w:t>
            </w:r>
            <w:r>
              <w:rPr>
                <w:rFonts w:asciiTheme="minorEastAsia" w:hAnsiTheme="minorEastAsia" w:hint="eastAsia"/>
                <w:sz w:val="22"/>
                <w:szCs w:val="22"/>
              </w:rPr>
              <w:t>、</w:t>
            </w:r>
            <w:r>
              <w:rPr>
                <w:rFonts w:asciiTheme="minorEastAsia" w:hAnsiTheme="minorEastAsia"/>
                <w:sz w:val="22"/>
                <w:szCs w:val="22"/>
              </w:rPr>
              <w:t>为保证</w:t>
            </w:r>
            <w:r>
              <w:rPr>
                <w:rFonts w:asciiTheme="minorEastAsia" w:hAnsiTheme="minorEastAsia"/>
                <w:sz w:val="22"/>
                <w:szCs w:val="22"/>
              </w:rPr>
              <w:t>IPv6</w:t>
            </w:r>
            <w:r>
              <w:rPr>
                <w:rFonts w:asciiTheme="minorEastAsia" w:hAnsiTheme="minorEastAsia"/>
                <w:sz w:val="22"/>
                <w:szCs w:val="22"/>
              </w:rPr>
              <w:t>的可部署性和应用性，所投交换机需具备</w:t>
            </w:r>
            <w:r>
              <w:rPr>
                <w:rFonts w:asciiTheme="minorEastAsia" w:hAnsiTheme="minorEastAsia"/>
                <w:sz w:val="22"/>
                <w:szCs w:val="22"/>
              </w:rPr>
              <w:t>IPv6 Ready Phase2</w:t>
            </w:r>
            <w:r>
              <w:rPr>
                <w:rFonts w:asciiTheme="minorEastAsia" w:hAnsiTheme="minorEastAsia"/>
                <w:sz w:val="22"/>
                <w:szCs w:val="22"/>
              </w:rPr>
              <w:t>认证证书，要求投标产品型号与获证产品型号一致，提供权威机构的检测证书复印件以及权威机构官网证书查询链接和截图；</w:t>
            </w:r>
          </w:p>
          <w:p w:rsidR="001073D7" w:rsidRDefault="00C33779">
            <w:pPr>
              <w:rPr>
                <w:rFonts w:asciiTheme="minorEastAsia" w:hAnsiTheme="minorEastAsia"/>
                <w:sz w:val="22"/>
                <w:szCs w:val="22"/>
              </w:rPr>
            </w:pPr>
            <w:r>
              <w:rPr>
                <w:rFonts w:asciiTheme="minorEastAsia" w:hAnsiTheme="minorEastAsia" w:hint="eastAsia"/>
                <w:sz w:val="22"/>
                <w:szCs w:val="22"/>
              </w:rPr>
              <w:t>8</w:t>
            </w:r>
            <w:r>
              <w:rPr>
                <w:rFonts w:asciiTheme="minorEastAsia" w:hAnsiTheme="minorEastAsia" w:hint="eastAsia"/>
                <w:sz w:val="22"/>
                <w:szCs w:val="22"/>
              </w:rPr>
              <w:t>、</w:t>
            </w:r>
            <w:r>
              <w:rPr>
                <w:rFonts w:asciiTheme="minorEastAsia" w:hAnsiTheme="minorEastAsia"/>
                <w:sz w:val="22"/>
                <w:szCs w:val="22"/>
              </w:rPr>
              <w:t>提供工信部三层交换机进网许可证</w:t>
            </w:r>
            <w:r>
              <w:rPr>
                <w:rFonts w:asciiTheme="minorEastAsia" w:hAnsiTheme="minorEastAsia" w:hint="eastAsia"/>
                <w:sz w:val="22"/>
                <w:szCs w:val="22"/>
              </w:rPr>
              <w:t>复印件</w:t>
            </w:r>
            <w:r>
              <w:rPr>
                <w:rFonts w:asciiTheme="minorEastAsia" w:hAnsiTheme="minorEastAsia"/>
                <w:sz w:val="22"/>
                <w:szCs w:val="22"/>
              </w:rPr>
              <w:t>；</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23</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6</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接入交换机</w:t>
            </w:r>
            <w:r>
              <w:rPr>
                <w:rFonts w:asciiTheme="minorEastAsia" w:hAnsiTheme="minorEastAsia" w:hint="eastAsia"/>
                <w:color w:val="000000"/>
                <w:sz w:val="22"/>
                <w:szCs w:val="22"/>
              </w:rPr>
              <w:t xml:space="preserve">1 </w:t>
            </w:r>
          </w:p>
        </w:tc>
        <w:tc>
          <w:tcPr>
            <w:tcW w:w="7087" w:type="dxa"/>
            <w:vAlign w:val="center"/>
          </w:tcPr>
          <w:p w:rsidR="001073D7" w:rsidRDefault="00C33779">
            <w:pPr>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、固化</w:t>
            </w:r>
            <w:r>
              <w:rPr>
                <w:rFonts w:asciiTheme="minorEastAsia" w:hAnsiTheme="minorEastAsia" w:hint="eastAsia"/>
                <w:color w:val="000000"/>
                <w:sz w:val="22"/>
                <w:szCs w:val="22"/>
              </w:rPr>
              <w:t>10/100/1000M</w:t>
            </w:r>
            <w:r>
              <w:rPr>
                <w:rFonts w:asciiTheme="minorEastAsia" w:hAnsiTheme="minorEastAsia" w:hint="eastAsia"/>
                <w:color w:val="000000"/>
                <w:sz w:val="22"/>
                <w:szCs w:val="22"/>
              </w:rPr>
              <w:t>以太网电口≥</w:t>
            </w:r>
            <w:r>
              <w:rPr>
                <w:rFonts w:asciiTheme="minorEastAsia" w:hAnsiTheme="minorEastAsia" w:hint="eastAsia"/>
                <w:color w:val="000000"/>
                <w:sz w:val="22"/>
                <w:szCs w:val="22"/>
              </w:rPr>
              <w:t>24</w:t>
            </w:r>
            <w:r>
              <w:rPr>
                <w:rFonts w:asciiTheme="minorEastAsia" w:hAnsiTheme="minorEastAsia" w:hint="eastAsia"/>
                <w:color w:val="000000"/>
                <w:sz w:val="22"/>
                <w:szCs w:val="22"/>
              </w:rPr>
              <w:t>个，</w:t>
            </w:r>
            <w:r>
              <w:rPr>
                <w:rFonts w:asciiTheme="minorEastAsia" w:hAnsiTheme="minorEastAsia" w:hint="eastAsia"/>
                <w:color w:val="000000"/>
                <w:sz w:val="22"/>
                <w:szCs w:val="22"/>
              </w:rPr>
              <w:t>1G/10G SFP+</w:t>
            </w:r>
            <w:r>
              <w:rPr>
                <w:rFonts w:asciiTheme="minorEastAsia" w:hAnsiTheme="minorEastAsia" w:hint="eastAsia"/>
                <w:color w:val="000000"/>
                <w:sz w:val="22"/>
                <w:szCs w:val="22"/>
              </w:rPr>
              <w:t>光接口≥</w:t>
            </w:r>
            <w:r>
              <w:rPr>
                <w:rFonts w:asciiTheme="minorEastAsia" w:hAnsiTheme="minorEastAsia" w:hint="eastAsia"/>
                <w:color w:val="000000"/>
                <w:sz w:val="22"/>
                <w:szCs w:val="22"/>
              </w:rPr>
              <w:t>4</w:t>
            </w:r>
            <w:r>
              <w:rPr>
                <w:rFonts w:asciiTheme="minorEastAsia" w:hAnsiTheme="minorEastAsia" w:hint="eastAsia"/>
                <w:color w:val="000000"/>
                <w:sz w:val="22"/>
                <w:szCs w:val="22"/>
              </w:rPr>
              <w:t>个；</w:t>
            </w:r>
            <w:r>
              <w:rPr>
                <w:rFonts w:asciiTheme="minorEastAsia" w:hAnsiTheme="minorEastAsia" w:hint="eastAsia"/>
                <w:color w:val="000000"/>
                <w:sz w:val="22"/>
                <w:szCs w:val="22"/>
              </w:rPr>
              <w:t>2</w:t>
            </w:r>
            <w:r>
              <w:rPr>
                <w:rFonts w:asciiTheme="minorEastAsia" w:hAnsiTheme="minorEastAsia" w:hint="eastAsia"/>
                <w:color w:val="000000"/>
                <w:sz w:val="22"/>
                <w:szCs w:val="22"/>
              </w:rPr>
              <w:t>、交换容量≥</w:t>
            </w:r>
            <w:r>
              <w:rPr>
                <w:rFonts w:asciiTheme="minorEastAsia" w:hAnsiTheme="minorEastAsia" w:hint="eastAsia"/>
                <w:color w:val="000000"/>
                <w:sz w:val="22"/>
                <w:szCs w:val="22"/>
              </w:rPr>
              <w:t>336Gbps</w:t>
            </w:r>
            <w:r>
              <w:rPr>
                <w:rFonts w:asciiTheme="minorEastAsia" w:hAnsiTheme="minorEastAsia" w:hint="eastAsia"/>
                <w:color w:val="000000"/>
                <w:sz w:val="22"/>
                <w:szCs w:val="22"/>
              </w:rPr>
              <w:t>，包转发率≥</w:t>
            </w:r>
            <w:r>
              <w:rPr>
                <w:rFonts w:asciiTheme="minorEastAsia" w:hAnsiTheme="minorEastAsia" w:hint="eastAsia"/>
                <w:color w:val="000000"/>
                <w:sz w:val="22"/>
                <w:szCs w:val="22"/>
              </w:rPr>
              <w:t>96Mpps</w:t>
            </w:r>
            <w:r>
              <w:rPr>
                <w:rFonts w:asciiTheme="minorEastAsia" w:hAnsiTheme="minorEastAsia" w:hint="eastAsia"/>
                <w:color w:val="000000"/>
                <w:sz w:val="22"/>
                <w:szCs w:val="22"/>
              </w:rPr>
              <w:t>（若官网有两个值，</w:t>
            </w:r>
            <w:r>
              <w:rPr>
                <w:rFonts w:asciiTheme="minorEastAsia" w:hAnsiTheme="minorEastAsia" w:hint="eastAsia"/>
                <w:color w:val="000000"/>
                <w:sz w:val="22"/>
                <w:szCs w:val="22"/>
              </w:rPr>
              <w:lastRenderedPageBreak/>
              <w:t>以小值为准）</w:t>
            </w:r>
            <w:r>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br/>
              <w:t>3</w:t>
            </w:r>
            <w:r>
              <w:rPr>
                <w:rFonts w:asciiTheme="minorEastAsia" w:hAnsiTheme="minorEastAsia" w:hint="eastAsia"/>
                <w:color w:val="000000" w:themeColor="text1"/>
                <w:sz w:val="22"/>
                <w:szCs w:val="22"/>
              </w:rPr>
              <w:t>、要求所投产品支持</w:t>
            </w:r>
            <w:r>
              <w:rPr>
                <w:rFonts w:asciiTheme="minorEastAsia" w:hAnsiTheme="minorEastAsia" w:hint="eastAsia"/>
                <w:color w:val="000000" w:themeColor="text1"/>
                <w:sz w:val="22"/>
                <w:szCs w:val="22"/>
              </w:rPr>
              <w:t>POE</w:t>
            </w:r>
            <w:r>
              <w:rPr>
                <w:rFonts w:asciiTheme="minorEastAsia" w:hAnsiTheme="minorEastAsia" w:hint="eastAsia"/>
                <w:color w:val="000000" w:themeColor="text1"/>
                <w:sz w:val="22"/>
                <w:szCs w:val="22"/>
              </w:rPr>
              <w:t>和</w:t>
            </w:r>
            <w:r>
              <w:rPr>
                <w:rFonts w:asciiTheme="minorEastAsia" w:hAnsiTheme="minorEastAsia" w:hint="eastAsia"/>
                <w:color w:val="000000" w:themeColor="text1"/>
                <w:sz w:val="22"/>
                <w:szCs w:val="22"/>
              </w:rPr>
              <w:t>POE+</w:t>
            </w:r>
            <w:r>
              <w:rPr>
                <w:rFonts w:asciiTheme="minorEastAsia" w:hAnsiTheme="minorEastAsia" w:hint="eastAsia"/>
                <w:color w:val="000000" w:themeColor="text1"/>
                <w:sz w:val="22"/>
                <w:szCs w:val="22"/>
              </w:rPr>
              <w:t>远程供电，</w:t>
            </w:r>
            <w:r>
              <w:rPr>
                <w:rFonts w:asciiTheme="minorEastAsia" w:hAnsiTheme="minorEastAsia" w:hint="eastAsia"/>
                <w:color w:val="000000" w:themeColor="text1"/>
                <w:sz w:val="22"/>
                <w:szCs w:val="22"/>
              </w:rPr>
              <w:t>POE</w:t>
            </w:r>
            <w:r>
              <w:rPr>
                <w:rFonts w:asciiTheme="minorEastAsia" w:hAnsiTheme="minorEastAsia" w:hint="eastAsia"/>
                <w:color w:val="000000" w:themeColor="text1"/>
                <w:sz w:val="22"/>
                <w:szCs w:val="22"/>
              </w:rPr>
              <w:t>供电功率≥</w:t>
            </w:r>
            <w:r>
              <w:rPr>
                <w:rFonts w:asciiTheme="minorEastAsia" w:hAnsiTheme="minorEastAsia" w:hint="eastAsia"/>
                <w:color w:val="000000" w:themeColor="text1"/>
                <w:sz w:val="22"/>
                <w:szCs w:val="22"/>
              </w:rPr>
              <w:t>370W</w:t>
            </w:r>
            <w:r>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br/>
            </w:r>
            <w:r>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t>4</w:t>
            </w:r>
            <w:r>
              <w:rPr>
                <w:rFonts w:asciiTheme="minorEastAsia" w:hAnsiTheme="minorEastAsia" w:hint="eastAsia"/>
                <w:color w:val="000000" w:themeColor="text1"/>
                <w:sz w:val="22"/>
                <w:szCs w:val="22"/>
              </w:rPr>
              <w:t>、投标产品支持单端口</w:t>
            </w:r>
            <w:r>
              <w:rPr>
                <w:rFonts w:asciiTheme="minorEastAsia" w:hAnsiTheme="minorEastAsia" w:hint="eastAsia"/>
                <w:color w:val="000000" w:themeColor="text1"/>
                <w:sz w:val="22"/>
                <w:szCs w:val="22"/>
              </w:rPr>
              <w:t>POE</w:t>
            </w:r>
            <w:r>
              <w:rPr>
                <w:rFonts w:asciiTheme="minorEastAsia" w:hAnsiTheme="minorEastAsia" w:hint="eastAsia"/>
                <w:color w:val="000000" w:themeColor="text1"/>
                <w:sz w:val="22"/>
                <w:szCs w:val="22"/>
              </w:rPr>
              <w:t>输出功率≥</w:t>
            </w:r>
            <w:r>
              <w:rPr>
                <w:rFonts w:asciiTheme="minorEastAsia" w:hAnsiTheme="minorEastAsia" w:hint="eastAsia"/>
                <w:color w:val="000000" w:themeColor="text1"/>
                <w:sz w:val="22"/>
                <w:szCs w:val="22"/>
              </w:rPr>
              <w:t>60W</w:t>
            </w:r>
            <w:r>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br/>
              <w:t>5</w:t>
            </w:r>
            <w:r>
              <w:rPr>
                <w:rFonts w:asciiTheme="minorEastAsia" w:hAnsiTheme="minorEastAsia" w:hint="eastAsia"/>
                <w:color w:val="000000" w:themeColor="text1"/>
                <w:sz w:val="22"/>
                <w:szCs w:val="22"/>
              </w:rPr>
              <w:t>、支持</w:t>
            </w:r>
            <w:r>
              <w:rPr>
                <w:rFonts w:asciiTheme="minorEastAsia" w:hAnsiTheme="minorEastAsia" w:hint="eastAsia"/>
                <w:color w:val="000000" w:themeColor="text1"/>
                <w:sz w:val="22"/>
                <w:szCs w:val="22"/>
              </w:rPr>
              <w:t>IPv4</w:t>
            </w:r>
            <w:r>
              <w:rPr>
                <w:rFonts w:asciiTheme="minorEastAsia" w:hAnsiTheme="minorEastAsia" w:hint="eastAsia"/>
                <w:color w:val="000000" w:themeColor="text1"/>
                <w:sz w:val="22"/>
                <w:szCs w:val="22"/>
              </w:rPr>
              <w:t>和</w:t>
            </w:r>
            <w:r>
              <w:rPr>
                <w:rFonts w:asciiTheme="minorEastAsia" w:hAnsiTheme="minorEastAsia" w:hint="eastAsia"/>
                <w:color w:val="000000" w:themeColor="text1"/>
                <w:sz w:val="22"/>
                <w:szCs w:val="22"/>
              </w:rPr>
              <w:t>IPv6</w:t>
            </w:r>
            <w:r>
              <w:rPr>
                <w:rFonts w:asciiTheme="minorEastAsia" w:hAnsiTheme="minorEastAsia" w:hint="eastAsia"/>
                <w:color w:val="000000" w:themeColor="text1"/>
                <w:sz w:val="22"/>
                <w:szCs w:val="22"/>
              </w:rPr>
              <w:t>的静态路由、</w:t>
            </w:r>
            <w:r>
              <w:rPr>
                <w:rFonts w:asciiTheme="minorEastAsia" w:hAnsiTheme="minorEastAsia" w:hint="eastAsia"/>
                <w:color w:val="000000" w:themeColor="text1"/>
                <w:sz w:val="22"/>
                <w:szCs w:val="22"/>
              </w:rPr>
              <w:t>RIP/RIPng</w:t>
            </w:r>
            <w:r>
              <w:rPr>
                <w:rFonts w:asciiTheme="minorEastAsia" w:hAnsiTheme="minorEastAsia" w:hint="eastAsia"/>
                <w:color w:val="000000" w:themeColor="text1"/>
                <w:sz w:val="22"/>
                <w:szCs w:val="22"/>
              </w:rPr>
              <w:t>、</w:t>
            </w:r>
            <w:r>
              <w:rPr>
                <w:rFonts w:asciiTheme="minorEastAsia" w:hAnsiTheme="minorEastAsia" w:hint="eastAsia"/>
                <w:color w:val="000000" w:themeColor="text1"/>
                <w:sz w:val="22"/>
                <w:szCs w:val="22"/>
              </w:rPr>
              <w:t>OSPFv2</w:t>
            </w:r>
            <w:r>
              <w:rPr>
                <w:rFonts w:asciiTheme="minorEastAsia" w:hAnsiTheme="minorEastAsia" w:hint="eastAsia"/>
                <w:color w:val="000000"/>
                <w:sz w:val="22"/>
                <w:szCs w:val="22"/>
              </w:rPr>
              <w:t>/OSPFv3</w:t>
            </w:r>
            <w:r>
              <w:rPr>
                <w:rFonts w:asciiTheme="minorEastAsia" w:hAnsiTheme="minorEastAsia" w:hint="eastAsia"/>
                <w:color w:val="000000"/>
                <w:sz w:val="22"/>
                <w:szCs w:val="22"/>
              </w:rPr>
              <w:t>等三层路由协议；</w:t>
            </w:r>
            <w:r>
              <w:rPr>
                <w:rFonts w:asciiTheme="minorEastAsia" w:hAnsiTheme="minorEastAsia" w:hint="eastAsia"/>
                <w:color w:val="000000"/>
                <w:sz w:val="22"/>
                <w:szCs w:val="22"/>
              </w:rPr>
              <w:br/>
              <w:t>6</w:t>
            </w:r>
            <w:r>
              <w:rPr>
                <w:rFonts w:asciiTheme="minorEastAsia" w:hAnsiTheme="minorEastAsia" w:hint="eastAsia"/>
                <w:color w:val="000000"/>
                <w:sz w:val="22"/>
                <w:szCs w:val="22"/>
              </w:rPr>
              <w:t>、支持并配置零配置上线功能、零配置替换功能，实现与学校</w:t>
            </w:r>
            <w:r>
              <w:rPr>
                <w:rFonts w:asciiTheme="minorEastAsia" w:hAnsiTheme="minorEastAsia" w:hint="eastAsia"/>
                <w:color w:val="000000"/>
                <w:sz w:val="22"/>
                <w:szCs w:val="22"/>
              </w:rPr>
              <w:t>SDN</w:t>
            </w:r>
            <w:r>
              <w:rPr>
                <w:rFonts w:asciiTheme="minorEastAsia" w:hAnsiTheme="minorEastAsia" w:hint="eastAsia"/>
                <w:color w:val="000000"/>
                <w:sz w:val="22"/>
                <w:szCs w:val="22"/>
              </w:rPr>
              <w:t>网络管理平台联动；当交换机出现故障，支持替换用的新</w:t>
            </w:r>
            <w:r>
              <w:rPr>
                <w:rFonts w:asciiTheme="minorEastAsia" w:hAnsiTheme="minorEastAsia" w:hint="eastAsia"/>
                <w:color w:val="000000"/>
                <w:sz w:val="22"/>
                <w:szCs w:val="22"/>
              </w:rPr>
              <w:t>设备的零配置替换，新设备上电后配置自动下发，无需手动配置；</w:t>
            </w:r>
            <w:r>
              <w:rPr>
                <w:rFonts w:asciiTheme="minorEastAsia" w:hAnsiTheme="minorEastAsia" w:hint="eastAsia"/>
                <w:color w:val="000000"/>
                <w:sz w:val="22"/>
                <w:szCs w:val="22"/>
              </w:rPr>
              <w:br/>
              <w:t>7</w:t>
            </w:r>
            <w:r>
              <w:rPr>
                <w:rFonts w:asciiTheme="minorEastAsia" w:hAnsiTheme="minorEastAsia" w:hint="eastAsia"/>
                <w:color w:val="000000"/>
                <w:sz w:val="22"/>
                <w:szCs w:val="22"/>
              </w:rPr>
              <w:t>、支持光模块与光链路运维检测与故障告警，实现与学校</w:t>
            </w:r>
            <w:r>
              <w:rPr>
                <w:rFonts w:asciiTheme="minorEastAsia" w:hAnsiTheme="minorEastAsia" w:hint="eastAsia"/>
                <w:color w:val="000000"/>
                <w:sz w:val="22"/>
                <w:szCs w:val="22"/>
              </w:rPr>
              <w:t>SDN</w:t>
            </w:r>
            <w:r>
              <w:rPr>
                <w:rFonts w:asciiTheme="minorEastAsia" w:hAnsiTheme="minorEastAsia" w:hint="eastAsia"/>
                <w:color w:val="000000"/>
                <w:sz w:val="22"/>
                <w:szCs w:val="22"/>
              </w:rPr>
              <w:t>网络管理平台联动，并可在拓扑中呈现并查看详细信息，包括提供告警原因分析与处理建议，提供相关证明材料；</w:t>
            </w:r>
            <w:r>
              <w:rPr>
                <w:rFonts w:asciiTheme="minorEastAsia" w:hAnsiTheme="minorEastAsia" w:hint="eastAsia"/>
                <w:color w:val="000000"/>
                <w:sz w:val="22"/>
                <w:szCs w:val="22"/>
              </w:rPr>
              <w:br/>
              <w:t>8</w:t>
            </w:r>
            <w:r>
              <w:rPr>
                <w:rFonts w:asciiTheme="minorEastAsia" w:hAnsiTheme="minorEastAsia" w:hint="eastAsia"/>
                <w:color w:val="000000"/>
                <w:sz w:val="22"/>
                <w:szCs w:val="22"/>
              </w:rPr>
              <w:t>、支持</w:t>
            </w:r>
            <w:r>
              <w:rPr>
                <w:rFonts w:asciiTheme="minorEastAsia" w:hAnsiTheme="minorEastAsia" w:hint="eastAsia"/>
                <w:color w:val="000000"/>
                <w:sz w:val="22"/>
                <w:szCs w:val="22"/>
              </w:rPr>
              <w:t>SNMP</w:t>
            </w:r>
            <w:r>
              <w:rPr>
                <w:rFonts w:asciiTheme="minorEastAsia" w:hAnsiTheme="minorEastAsia" w:hint="eastAsia"/>
                <w:color w:val="000000"/>
                <w:sz w:val="22"/>
                <w:szCs w:val="22"/>
              </w:rPr>
              <w:t>、</w:t>
            </w:r>
            <w:r>
              <w:rPr>
                <w:rFonts w:asciiTheme="minorEastAsia" w:hAnsiTheme="minorEastAsia" w:hint="eastAsia"/>
                <w:color w:val="000000"/>
                <w:sz w:val="22"/>
                <w:szCs w:val="22"/>
              </w:rPr>
              <w:t>CLI(Telnet/Console)</w:t>
            </w:r>
            <w:r>
              <w:rPr>
                <w:rFonts w:asciiTheme="minorEastAsia" w:hAnsiTheme="minorEastAsia" w:hint="eastAsia"/>
                <w:color w:val="000000"/>
                <w:sz w:val="22"/>
                <w:szCs w:val="22"/>
              </w:rPr>
              <w:t>、</w:t>
            </w:r>
            <w:r>
              <w:rPr>
                <w:rFonts w:asciiTheme="minorEastAsia" w:hAnsiTheme="minorEastAsia" w:hint="eastAsia"/>
                <w:color w:val="000000"/>
                <w:sz w:val="22"/>
                <w:szCs w:val="22"/>
              </w:rPr>
              <w:t>Syslog</w:t>
            </w:r>
            <w:r>
              <w:rPr>
                <w:rFonts w:asciiTheme="minorEastAsia" w:hAnsiTheme="minorEastAsia" w:hint="eastAsia"/>
                <w:color w:val="000000"/>
                <w:sz w:val="22"/>
                <w:szCs w:val="22"/>
              </w:rPr>
              <w:t>、</w:t>
            </w:r>
            <w:r>
              <w:rPr>
                <w:rFonts w:asciiTheme="minorEastAsia" w:hAnsiTheme="minorEastAsia" w:hint="eastAsia"/>
                <w:color w:val="000000"/>
                <w:sz w:val="22"/>
                <w:szCs w:val="22"/>
              </w:rPr>
              <w:t>NTP</w:t>
            </w:r>
            <w:r>
              <w:rPr>
                <w:rFonts w:asciiTheme="minorEastAsia" w:hAnsiTheme="minorEastAsia" w:hint="eastAsia"/>
                <w:color w:val="000000"/>
                <w:sz w:val="22"/>
                <w:szCs w:val="22"/>
              </w:rPr>
              <w:t>、</w:t>
            </w:r>
            <w:r>
              <w:rPr>
                <w:rFonts w:asciiTheme="minorEastAsia" w:hAnsiTheme="minorEastAsia" w:hint="eastAsia"/>
                <w:color w:val="000000"/>
                <w:sz w:val="22"/>
                <w:szCs w:val="22"/>
              </w:rPr>
              <w:t>TFTP</w:t>
            </w:r>
            <w:r>
              <w:rPr>
                <w:rFonts w:asciiTheme="minorEastAsia" w:hAnsiTheme="minorEastAsia" w:hint="eastAsia"/>
                <w:color w:val="000000"/>
                <w:sz w:val="22"/>
                <w:szCs w:val="22"/>
              </w:rPr>
              <w:t>、</w:t>
            </w:r>
            <w:r>
              <w:rPr>
                <w:rFonts w:asciiTheme="minorEastAsia" w:hAnsiTheme="minorEastAsia" w:hint="eastAsia"/>
                <w:color w:val="000000"/>
                <w:sz w:val="22"/>
                <w:szCs w:val="22"/>
              </w:rPr>
              <w:t>Web</w:t>
            </w:r>
            <w:r>
              <w:rPr>
                <w:rFonts w:asciiTheme="minorEastAsia" w:hAnsiTheme="minorEastAsia" w:hint="eastAsia"/>
                <w:color w:val="000000"/>
                <w:sz w:val="22"/>
                <w:szCs w:val="22"/>
              </w:rPr>
              <w:t>；</w:t>
            </w:r>
          </w:p>
          <w:p w:rsidR="001073D7" w:rsidRDefault="00C33779">
            <w:pPr>
              <w:rPr>
                <w:rFonts w:asciiTheme="minorEastAsia" w:hAnsiTheme="minorEastAsia"/>
                <w:sz w:val="22"/>
                <w:szCs w:val="22"/>
              </w:rPr>
            </w:pPr>
            <w:r>
              <w:rPr>
                <w:rFonts w:asciiTheme="minorEastAsia" w:hAnsiTheme="minorEastAsia" w:hint="eastAsia"/>
                <w:color w:val="000000"/>
                <w:sz w:val="22"/>
                <w:szCs w:val="22"/>
              </w:rPr>
              <w:t>8</w:t>
            </w:r>
            <w:r>
              <w:rPr>
                <w:rFonts w:asciiTheme="minorEastAsia" w:hAnsiTheme="minorEastAsia" w:hint="eastAsia"/>
                <w:color w:val="000000"/>
                <w:sz w:val="22"/>
                <w:szCs w:val="22"/>
              </w:rPr>
              <w:t>、支持被宁波大学现有</w:t>
            </w:r>
            <w:r>
              <w:rPr>
                <w:rFonts w:asciiTheme="minorEastAsia" w:hAnsiTheme="minorEastAsia" w:hint="eastAsia"/>
                <w:color w:val="000000"/>
                <w:sz w:val="22"/>
                <w:szCs w:val="22"/>
              </w:rPr>
              <w:t>SDN</w:t>
            </w:r>
            <w:r>
              <w:rPr>
                <w:rFonts w:asciiTheme="minorEastAsia" w:hAnsiTheme="minorEastAsia" w:hint="eastAsia"/>
                <w:color w:val="000000"/>
                <w:sz w:val="22"/>
                <w:szCs w:val="22"/>
              </w:rPr>
              <w:t>网络管理平台所纳管，支持统一配置，统一管理；</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55</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7</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接入交换机</w:t>
            </w:r>
            <w:r>
              <w:rPr>
                <w:rFonts w:asciiTheme="minorEastAsia" w:hAnsiTheme="minorEastAsia" w:hint="eastAsia"/>
                <w:color w:val="000000"/>
                <w:sz w:val="22"/>
                <w:szCs w:val="22"/>
              </w:rPr>
              <w:t>2</w:t>
            </w:r>
          </w:p>
        </w:tc>
        <w:tc>
          <w:tcPr>
            <w:tcW w:w="7087" w:type="dxa"/>
            <w:vAlign w:val="center"/>
          </w:tcPr>
          <w:p w:rsidR="001073D7" w:rsidRDefault="00C33779">
            <w:pPr>
              <w:rPr>
                <w:rFonts w:asciiTheme="minorEastAsia" w:hAnsiTheme="minorEastAsia"/>
                <w:sz w:val="22"/>
                <w:szCs w:val="22"/>
              </w:rPr>
            </w:pP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、固化</w:t>
            </w:r>
            <w:r>
              <w:rPr>
                <w:rFonts w:asciiTheme="minorEastAsia" w:hAnsiTheme="minorEastAsia" w:hint="eastAsia"/>
                <w:color w:val="000000"/>
                <w:sz w:val="22"/>
                <w:szCs w:val="22"/>
              </w:rPr>
              <w:t>10/100/1000M</w:t>
            </w:r>
            <w:r>
              <w:rPr>
                <w:rFonts w:asciiTheme="minorEastAsia" w:hAnsiTheme="minorEastAsia" w:hint="eastAsia"/>
                <w:color w:val="000000"/>
                <w:sz w:val="22"/>
                <w:szCs w:val="22"/>
              </w:rPr>
              <w:t>以太网电口≥</w:t>
            </w:r>
            <w:r>
              <w:rPr>
                <w:rFonts w:asciiTheme="minorEastAsia" w:hAnsiTheme="minorEastAsia" w:hint="eastAsia"/>
                <w:color w:val="000000"/>
                <w:sz w:val="22"/>
                <w:szCs w:val="22"/>
              </w:rPr>
              <w:t>16</w:t>
            </w:r>
            <w:r>
              <w:rPr>
                <w:rFonts w:asciiTheme="minorEastAsia" w:hAnsiTheme="minorEastAsia" w:hint="eastAsia"/>
                <w:color w:val="000000"/>
                <w:sz w:val="22"/>
                <w:szCs w:val="22"/>
              </w:rPr>
              <w:t>个，</w:t>
            </w:r>
            <w:r>
              <w:rPr>
                <w:rFonts w:asciiTheme="minorEastAsia" w:hAnsiTheme="minorEastAsia" w:hint="eastAsia"/>
                <w:color w:val="000000"/>
                <w:sz w:val="22"/>
                <w:szCs w:val="22"/>
              </w:rPr>
              <w:t>1G/2.5G</w:t>
            </w:r>
            <w:r>
              <w:rPr>
                <w:rFonts w:asciiTheme="minorEastAsia" w:hAnsiTheme="minorEastAsia" w:hint="eastAsia"/>
                <w:color w:val="000000"/>
                <w:sz w:val="22"/>
                <w:szCs w:val="22"/>
              </w:rPr>
              <w:t>以太网电口≥</w:t>
            </w:r>
            <w:r>
              <w:rPr>
                <w:rFonts w:asciiTheme="minorEastAsia" w:hAnsiTheme="minorEastAsia" w:hint="eastAsia"/>
                <w:color w:val="000000"/>
                <w:sz w:val="22"/>
                <w:szCs w:val="22"/>
              </w:rPr>
              <w:t>2</w:t>
            </w:r>
            <w:r>
              <w:rPr>
                <w:rFonts w:asciiTheme="minorEastAsia" w:hAnsiTheme="minorEastAsia" w:hint="eastAsia"/>
                <w:color w:val="000000"/>
                <w:sz w:val="22"/>
                <w:szCs w:val="22"/>
              </w:rPr>
              <w:t>个，</w:t>
            </w:r>
            <w:r>
              <w:rPr>
                <w:rFonts w:asciiTheme="minorEastAsia" w:hAnsiTheme="minorEastAsia" w:hint="eastAsia"/>
                <w:color w:val="000000"/>
                <w:sz w:val="22"/>
                <w:szCs w:val="22"/>
              </w:rPr>
              <w:t>1G/</w:t>
            </w:r>
            <w:r>
              <w:rPr>
                <w:rFonts w:asciiTheme="minorEastAsia" w:hAnsiTheme="minorEastAsia" w:hint="eastAsia"/>
                <w:color w:val="000000"/>
                <w:sz w:val="22"/>
                <w:szCs w:val="22"/>
              </w:rPr>
              <w:t>10G SFP+</w:t>
            </w:r>
            <w:r>
              <w:rPr>
                <w:rFonts w:asciiTheme="minorEastAsia" w:hAnsiTheme="minorEastAsia" w:hint="eastAsia"/>
                <w:color w:val="000000"/>
                <w:sz w:val="22"/>
                <w:szCs w:val="22"/>
              </w:rPr>
              <w:t>光接口≥</w:t>
            </w:r>
            <w:r>
              <w:rPr>
                <w:rFonts w:asciiTheme="minorEastAsia" w:hAnsiTheme="minorEastAsia" w:hint="eastAsia"/>
                <w:color w:val="000000"/>
                <w:sz w:val="22"/>
                <w:szCs w:val="22"/>
              </w:rPr>
              <w:t>2</w:t>
            </w:r>
            <w:r>
              <w:rPr>
                <w:rFonts w:asciiTheme="minorEastAsia" w:hAnsiTheme="minorEastAsia" w:hint="eastAsia"/>
                <w:color w:val="000000"/>
                <w:sz w:val="22"/>
                <w:szCs w:val="22"/>
              </w:rPr>
              <w:t>个；</w:t>
            </w:r>
            <w:r>
              <w:rPr>
                <w:rFonts w:asciiTheme="minorEastAsia" w:hAnsiTheme="minorEastAsia" w:hint="eastAsia"/>
                <w:color w:val="000000"/>
                <w:sz w:val="22"/>
                <w:szCs w:val="22"/>
              </w:rPr>
              <w:br/>
              <w:t>2</w:t>
            </w:r>
            <w:r>
              <w:rPr>
                <w:rFonts w:asciiTheme="minorEastAsia" w:hAnsiTheme="minorEastAsia" w:hint="eastAsia"/>
                <w:color w:val="000000"/>
                <w:sz w:val="22"/>
                <w:szCs w:val="22"/>
              </w:rPr>
              <w:t>、交换容量≥</w:t>
            </w:r>
            <w:r>
              <w:rPr>
                <w:rFonts w:asciiTheme="minorEastAsia" w:hAnsiTheme="minorEastAsia" w:hint="eastAsia"/>
                <w:color w:val="000000"/>
                <w:sz w:val="22"/>
                <w:szCs w:val="22"/>
              </w:rPr>
              <w:t>336Gbps</w:t>
            </w:r>
            <w:r>
              <w:rPr>
                <w:rFonts w:asciiTheme="minorEastAsia" w:hAnsiTheme="minorEastAsia" w:hint="eastAsia"/>
                <w:color w:val="000000"/>
                <w:sz w:val="22"/>
                <w:szCs w:val="22"/>
              </w:rPr>
              <w:t>，包转发率≥</w:t>
            </w:r>
            <w:r>
              <w:rPr>
                <w:rFonts w:asciiTheme="minorEastAsia" w:hAnsiTheme="minorEastAsia" w:hint="eastAsia"/>
                <w:color w:val="000000"/>
                <w:sz w:val="22"/>
                <w:szCs w:val="22"/>
              </w:rPr>
              <w:t>61Mpps</w:t>
            </w:r>
            <w:r>
              <w:rPr>
                <w:rFonts w:asciiTheme="minorEastAsia" w:hAnsiTheme="minorEastAsia" w:hint="eastAsia"/>
                <w:color w:val="000000"/>
                <w:sz w:val="22"/>
                <w:szCs w:val="22"/>
              </w:rPr>
              <w:t>（若官网有两个值，以小值为准）；</w:t>
            </w:r>
            <w:r>
              <w:rPr>
                <w:rFonts w:asciiTheme="minorEastAsia" w:hAnsiTheme="minorEastAsia" w:hint="eastAsia"/>
                <w:color w:val="000000"/>
                <w:sz w:val="22"/>
                <w:szCs w:val="22"/>
              </w:rPr>
              <w:br/>
              <w:t>3</w:t>
            </w:r>
            <w:r>
              <w:rPr>
                <w:rFonts w:asciiTheme="minorEastAsia" w:hAnsiTheme="minorEastAsia" w:hint="eastAsia"/>
                <w:color w:val="000000"/>
                <w:sz w:val="22"/>
                <w:szCs w:val="22"/>
              </w:rPr>
              <w:t>、要求所投产品支持</w:t>
            </w:r>
            <w:r>
              <w:rPr>
                <w:rFonts w:asciiTheme="minorEastAsia" w:hAnsiTheme="minorEastAsia" w:hint="eastAsia"/>
                <w:color w:val="000000"/>
                <w:sz w:val="22"/>
                <w:szCs w:val="22"/>
              </w:rPr>
              <w:t>POE</w:t>
            </w:r>
            <w:r>
              <w:rPr>
                <w:rFonts w:asciiTheme="minorEastAsia" w:hAnsiTheme="minorEastAsia" w:hint="eastAsia"/>
                <w:color w:val="000000"/>
                <w:sz w:val="22"/>
                <w:szCs w:val="22"/>
              </w:rPr>
              <w:t>和</w:t>
            </w:r>
            <w:r>
              <w:rPr>
                <w:rFonts w:asciiTheme="minorEastAsia" w:hAnsiTheme="minorEastAsia" w:hint="eastAsia"/>
                <w:color w:val="000000"/>
                <w:sz w:val="22"/>
                <w:szCs w:val="22"/>
              </w:rPr>
              <w:t>POE+</w:t>
            </w:r>
            <w:r>
              <w:rPr>
                <w:rFonts w:asciiTheme="minorEastAsia" w:hAnsiTheme="minorEastAsia" w:hint="eastAsia"/>
                <w:color w:val="000000"/>
                <w:sz w:val="22"/>
                <w:szCs w:val="22"/>
              </w:rPr>
              <w:t>远程供电，</w:t>
            </w:r>
            <w:r>
              <w:rPr>
                <w:rFonts w:asciiTheme="minorEastAsia" w:hAnsiTheme="minorEastAsia" w:hint="eastAsia"/>
                <w:color w:val="000000"/>
                <w:sz w:val="22"/>
                <w:szCs w:val="22"/>
              </w:rPr>
              <w:t>POE</w:t>
            </w:r>
            <w:r>
              <w:rPr>
                <w:rFonts w:asciiTheme="minorEastAsia" w:hAnsiTheme="minorEastAsia" w:hint="eastAsia"/>
                <w:color w:val="000000"/>
                <w:sz w:val="22"/>
                <w:szCs w:val="22"/>
              </w:rPr>
              <w:t>供电功率≥</w:t>
            </w:r>
            <w:r>
              <w:rPr>
                <w:rFonts w:asciiTheme="minorEastAsia" w:hAnsiTheme="minorEastAsia" w:hint="eastAsia"/>
                <w:color w:val="000000"/>
                <w:sz w:val="22"/>
                <w:szCs w:val="22"/>
              </w:rPr>
              <w:t>125W</w:t>
            </w:r>
            <w:r>
              <w:rPr>
                <w:rFonts w:asciiTheme="minorEastAsia" w:hAnsiTheme="minorEastAsia" w:hint="eastAsia"/>
                <w:color w:val="000000"/>
                <w:sz w:val="22"/>
                <w:szCs w:val="22"/>
              </w:rPr>
              <w:t>；</w:t>
            </w:r>
            <w:r>
              <w:rPr>
                <w:rFonts w:asciiTheme="minorEastAsia" w:hAnsiTheme="minorEastAsia" w:hint="eastAsia"/>
                <w:color w:val="000000"/>
                <w:sz w:val="22"/>
                <w:szCs w:val="22"/>
              </w:rPr>
              <w:br/>
              <w:t>4</w:t>
            </w:r>
            <w:r>
              <w:rPr>
                <w:rFonts w:asciiTheme="minorEastAsia" w:hAnsiTheme="minorEastAsia" w:hint="eastAsia"/>
                <w:color w:val="000000"/>
                <w:sz w:val="22"/>
                <w:szCs w:val="22"/>
              </w:rPr>
              <w:t>、要求设备采用静音设计，噪声值＜</w:t>
            </w:r>
            <w:r>
              <w:rPr>
                <w:rFonts w:asciiTheme="minorEastAsia" w:hAnsiTheme="minorEastAsia" w:hint="eastAsia"/>
                <w:color w:val="000000"/>
                <w:sz w:val="22"/>
                <w:szCs w:val="22"/>
              </w:rPr>
              <w:t>35dB</w:t>
            </w:r>
            <w:r>
              <w:rPr>
                <w:rFonts w:asciiTheme="minorEastAsia" w:hAnsiTheme="minorEastAsia" w:hint="eastAsia"/>
                <w:color w:val="000000"/>
                <w:sz w:val="22"/>
                <w:szCs w:val="22"/>
              </w:rPr>
              <w:br/>
              <w:t>5</w:t>
            </w:r>
            <w:r>
              <w:rPr>
                <w:rFonts w:asciiTheme="minorEastAsia" w:hAnsiTheme="minorEastAsia" w:hint="eastAsia"/>
                <w:color w:val="000000"/>
                <w:sz w:val="22"/>
                <w:szCs w:val="22"/>
              </w:rPr>
              <w:t>、要求设备采用金属外壳和金属网口设计</w:t>
            </w:r>
            <w:r>
              <w:rPr>
                <w:rFonts w:asciiTheme="minorEastAsia" w:hAnsiTheme="minorEastAsia" w:hint="eastAsia"/>
                <w:color w:val="000000"/>
                <w:sz w:val="22"/>
                <w:szCs w:val="22"/>
              </w:rPr>
              <w:br/>
              <w:t>6</w:t>
            </w:r>
            <w:r>
              <w:rPr>
                <w:rFonts w:asciiTheme="minorEastAsia" w:hAnsiTheme="minorEastAsia" w:hint="eastAsia"/>
                <w:color w:val="000000"/>
                <w:sz w:val="22"/>
                <w:szCs w:val="22"/>
              </w:rPr>
              <w:t>、支持端口浪涌抗扰度≥</w:t>
            </w:r>
            <w:r>
              <w:rPr>
                <w:rFonts w:asciiTheme="minorEastAsia" w:hAnsiTheme="minorEastAsia" w:hint="eastAsia"/>
                <w:color w:val="000000"/>
                <w:sz w:val="22"/>
                <w:szCs w:val="22"/>
              </w:rPr>
              <w:t>8KV</w:t>
            </w:r>
            <w:r>
              <w:rPr>
                <w:rFonts w:asciiTheme="minorEastAsia" w:hAnsiTheme="minorEastAsia" w:hint="eastAsia"/>
                <w:color w:val="000000"/>
                <w:sz w:val="22"/>
                <w:szCs w:val="22"/>
              </w:rPr>
              <w:t>（即具备</w:t>
            </w:r>
            <w:r>
              <w:rPr>
                <w:rFonts w:asciiTheme="minorEastAsia" w:hAnsiTheme="minorEastAsia" w:hint="eastAsia"/>
                <w:color w:val="000000"/>
                <w:sz w:val="22"/>
                <w:szCs w:val="22"/>
              </w:rPr>
              <w:t>8KV</w:t>
            </w:r>
            <w:r>
              <w:rPr>
                <w:rFonts w:asciiTheme="minorEastAsia" w:hAnsiTheme="minorEastAsia" w:hint="eastAsia"/>
                <w:color w:val="000000"/>
                <w:sz w:val="22"/>
                <w:szCs w:val="22"/>
              </w:rPr>
              <w:t>的防雷能力）；</w:t>
            </w:r>
            <w:r>
              <w:rPr>
                <w:rFonts w:asciiTheme="minorEastAsia" w:hAnsiTheme="minorEastAsia" w:hint="eastAsia"/>
                <w:color w:val="000000"/>
                <w:sz w:val="22"/>
                <w:szCs w:val="22"/>
              </w:rPr>
              <w:br/>
            </w:r>
            <w:r>
              <w:rPr>
                <w:rFonts w:asciiTheme="minorEastAsia" w:hAnsiTheme="minorEastAsia" w:hint="eastAsia"/>
                <w:color w:val="000000"/>
                <w:sz w:val="22"/>
                <w:szCs w:val="22"/>
              </w:rPr>
              <w:lastRenderedPageBreak/>
              <w:t>7</w:t>
            </w:r>
            <w:r>
              <w:rPr>
                <w:rFonts w:asciiTheme="minorEastAsia" w:hAnsiTheme="minorEastAsia" w:hint="eastAsia"/>
                <w:color w:val="000000"/>
                <w:sz w:val="22"/>
                <w:szCs w:val="22"/>
              </w:rPr>
              <w:t>、支持</w:t>
            </w:r>
            <w:r>
              <w:rPr>
                <w:rFonts w:asciiTheme="minorEastAsia" w:hAnsiTheme="minorEastAsia" w:hint="eastAsia"/>
                <w:color w:val="000000"/>
                <w:sz w:val="22"/>
                <w:szCs w:val="22"/>
              </w:rPr>
              <w:t>IPv4</w:t>
            </w:r>
            <w:r>
              <w:rPr>
                <w:rFonts w:asciiTheme="minorEastAsia" w:hAnsiTheme="minorEastAsia" w:hint="eastAsia"/>
                <w:color w:val="000000"/>
                <w:sz w:val="22"/>
                <w:szCs w:val="22"/>
              </w:rPr>
              <w:t>和</w:t>
            </w:r>
            <w:r>
              <w:rPr>
                <w:rFonts w:asciiTheme="minorEastAsia" w:hAnsiTheme="minorEastAsia" w:hint="eastAsia"/>
                <w:color w:val="000000"/>
                <w:sz w:val="22"/>
                <w:szCs w:val="22"/>
              </w:rPr>
              <w:t>IPv6</w:t>
            </w:r>
            <w:r>
              <w:rPr>
                <w:rFonts w:asciiTheme="minorEastAsia" w:hAnsiTheme="minorEastAsia" w:hint="eastAsia"/>
                <w:color w:val="000000"/>
                <w:sz w:val="22"/>
                <w:szCs w:val="22"/>
              </w:rPr>
              <w:t>的静态路由、</w:t>
            </w:r>
            <w:r>
              <w:rPr>
                <w:rFonts w:asciiTheme="minorEastAsia" w:hAnsiTheme="minorEastAsia" w:hint="eastAsia"/>
                <w:color w:val="000000"/>
                <w:sz w:val="22"/>
                <w:szCs w:val="22"/>
              </w:rPr>
              <w:t>RIP/RIPng</w:t>
            </w:r>
            <w:r>
              <w:rPr>
                <w:rFonts w:asciiTheme="minorEastAsia" w:hAnsiTheme="minorEastAsia" w:hint="eastAsia"/>
                <w:color w:val="000000"/>
                <w:sz w:val="22"/>
                <w:szCs w:val="22"/>
              </w:rPr>
              <w:t>、</w:t>
            </w:r>
            <w:r>
              <w:rPr>
                <w:rFonts w:asciiTheme="minorEastAsia" w:hAnsiTheme="minorEastAsia" w:hint="eastAsia"/>
                <w:color w:val="000000"/>
                <w:sz w:val="22"/>
                <w:szCs w:val="22"/>
              </w:rPr>
              <w:t>OSPFv2/OSPFv3</w:t>
            </w:r>
            <w:r>
              <w:rPr>
                <w:rFonts w:asciiTheme="minorEastAsia" w:hAnsiTheme="minorEastAsia" w:hint="eastAsia"/>
                <w:color w:val="000000"/>
                <w:sz w:val="22"/>
                <w:szCs w:val="22"/>
              </w:rPr>
              <w:t>等三层路由协议</w:t>
            </w:r>
            <w:r>
              <w:rPr>
                <w:rFonts w:asciiTheme="minorEastAsia" w:hAnsiTheme="minorEastAsia" w:hint="eastAsia"/>
                <w:color w:val="000000"/>
                <w:sz w:val="22"/>
                <w:szCs w:val="22"/>
              </w:rPr>
              <w:br/>
              <w:t>8</w:t>
            </w:r>
            <w:r>
              <w:rPr>
                <w:rFonts w:asciiTheme="minorEastAsia" w:hAnsiTheme="minorEastAsia" w:hint="eastAsia"/>
                <w:color w:val="000000"/>
                <w:sz w:val="22"/>
                <w:szCs w:val="22"/>
              </w:rPr>
              <w:t>、支持并配置零配置上线功能、零配置替换功能；当室内交换机出现故障，支持替换</w:t>
            </w:r>
            <w:r>
              <w:rPr>
                <w:rFonts w:asciiTheme="minorEastAsia" w:hAnsiTheme="minorEastAsia" w:hint="eastAsia"/>
                <w:color w:val="000000"/>
                <w:sz w:val="22"/>
                <w:szCs w:val="22"/>
              </w:rPr>
              <w:t>用的新设备的零配置替换，新设备上电后配置自动下发，无需手动配置；</w:t>
            </w:r>
            <w:r>
              <w:rPr>
                <w:rFonts w:asciiTheme="minorEastAsia" w:hAnsiTheme="minorEastAsia" w:hint="eastAsia"/>
                <w:color w:val="000000"/>
                <w:sz w:val="22"/>
                <w:szCs w:val="22"/>
              </w:rPr>
              <w:br/>
              <w:t>9</w:t>
            </w:r>
            <w:r>
              <w:rPr>
                <w:rFonts w:asciiTheme="minorEastAsia" w:hAnsiTheme="minorEastAsia" w:hint="eastAsia"/>
                <w:color w:val="000000"/>
                <w:sz w:val="22"/>
                <w:szCs w:val="22"/>
              </w:rPr>
              <w:t>、支持光模块与光链路运维检测与故障告警，并可在拓扑中呈现并查看详细信息，包括提供告警原因分析与处理建议，提供相关证明材料；；</w:t>
            </w:r>
            <w:r>
              <w:rPr>
                <w:rFonts w:asciiTheme="minorEastAsia" w:hAnsiTheme="minorEastAsia" w:hint="eastAsia"/>
                <w:color w:val="000000"/>
                <w:sz w:val="22"/>
                <w:szCs w:val="22"/>
              </w:rPr>
              <w:br/>
              <w:t>10</w:t>
            </w:r>
            <w:r>
              <w:rPr>
                <w:rFonts w:asciiTheme="minorEastAsia" w:hAnsiTheme="minorEastAsia" w:hint="eastAsia"/>
                <w:color w:val="000000"/>
                <w:sz w:val="22"/>
                <w:szCs w:val="22"/>
              </w:rPr>
              <w:t>、支持</w:t>
            </w:r>
            <w:r>
              <w:rPr>
                <w:rFonts w:asciiTheme="minorEastAsia" w:hAnsiTheme="minorEastAsia" w:hint="eastAsia"/>
                <w:color w:val="000000"/>
                <w:sz w:val="22"/>
                <w:szCs w:val="22"/>
              </w:rPr>
              <w:t>SNMP</w:t>
            </w:r>
            <w:r>
              <w:rPr>
                <w:rFonts w:asciiTheme="minorEastAsia" w:hAnsiTheme="minorEastAsia" w:hint="eastAsia"/>
                <w:color w:val="000000"/>
                <w:sz w:val="22"/>
                <w:szCs w:val="22"/>
              </w:rPr>
              <w:t>、</w:t>
            </w:r>
            <w:r>
              <w:rPr>
                <w:rFonts w:asciiTheme="minorEastAsia" w:hAnsiTheme="minorEastAsia" w:hint="eastAsia"/>
                <w:color w:val="000000"/>
                <w:sz w:val="22"/>
                <w:szCs w:val="22"/>
              </w:rPr>
              <w:t>CLI(Telnet/Console)</w:t>
            </w:r>
            <w:r>
              <w:rPr>
                <w:rFonts w:asciiTheme="minorEastAsia" w:hAnsiTheme="minorEastAsia" w:hint="eastAsia"/>
                <w:color w:val="000000"/>
                <w:sz w:val="22"/>
                <w:szCs w:val="22"/>
              </w:rPr>
              <w:t>、</w:t>
            </w:r>
            <w:r>
              <w:rPr>
                <w:rFonts w:asciiTheme="minorEastAsia" w:hAnsiTheme="minorEastAsia" w:hint="eastAsia"/>
                <w:color w:val="000000"/>
                <w:sz w:val="22"/>
                <w:szCs w:val="22"/>
              </w:rPr>
              <w:t>Syslog</w:t>
            </w:r>
            <w:r>
              <w:rPr>
                <w:rFonts w:asciiTheme="minorEastAsia" w:hAnsiTheme="minorEastAsia" w:hint="eastAsia"/>
                <w:color w:val="000000"/>
                <w:sz w:val="22"/>
                <w:szCs w:val="22"/>
              </w:rPr>
              <w:t>、</w:t>
            </w:r>
            <w:r>
              <w:rPr>
                <w:rFonts w:asciiTheme="minorEastAsia" w:hAnsiTheme="minorEastAsia" w:hint="eastAsia"/>
                <w:color w:val="000000"/>
                <w:sz w:val="22"/>
                <w:szCs w:val="22"/>
              </w:rPr>
              <w:t>NTP</w:t>
            </w:r>
            <w:r>
              <w:rPr>
                <w:rFonts w:asciiTheme="minorEastAsia" w:hAnsiTheme="minorEastAsia" w:hint="eastAsia"/>
                <w:color w:val="000000"/>
                <w:sz w:val="22"/>
                <w:szCs w:val="22"/>
              </w:rPr>
              <w:t>、</w:t>
            </w:r>
            <w:r>
              <w:rPr>
                <w:rFonts w:asciiTheme="minorEastAsia" w:hAnsiTheme="minorEastAsia" w:hint="eastAsia"/>
                <w:color w:val="000000"/>
                <w:sz w:val="22"/>
                <w:szCs w:val="22"/>
              </w:rPr>
              <w:t>TFTP</w:t>
            </w:r>
            <w:r>
              <w:rPr>
                <w:rFonts w:asciiTheme="minorEastAsia" w:hAnsiTheme="minorEastAsia" w:hint="eastAsia"/>
                <w:color w:val="000000"/>
                <w:sz w:val="22"/>
                <w:szCs w:val="22"/>
              </w:rPr>
              <w:t>、</w:t>
            </w:r>
            <w:r>
              <w:rPr>
                <w:rFonts w:asciiTheme="minorEastAsia" w:hAnsiTheme="minorEastAsia" w:hint="eastAsia"/>
                <w:color w:val="000000"/>
                <w:sz w:val="22"/>
                <w:szCs w:val="22"/>
              </w:rPr>
              <w:t>Web</w:t>
            </w:r>
            <w:r>
              <w:rPr>
                <w:rFonts w:asciiTheme="minorEastAsia" w:hAnsiTheme="minorEastAsia" w:hint="eastAsia"/>
                <w:color w:val="000000"/>
                <w:sz w:val="22"/>
                <w:szCs w:val="22"/>
              </w:rPr>
              <w:t>；</w:t>
            </w:r>
            <w:r>
              <w:rPr>
                <w:rFonts w:asciiTheme="minorEastAsia" w:hAnsiTheme="minorEastAsia" w:hint="eastAsia"/>
                <w:color w:val="000000"/>
                <w:sz w:val="22"/>
                <w:szCs w:val="22"/>
              </w:rPr>
              <w:br/>
              <w:t>11</w:t>
            </w:r>
            <w:r>
              <w:rPr>
                <w:rFonts w:asciiTheme="minorEastAsia" w:hAnsiTheme="minorEastAsia" w:hint="eastAsia"/>
                <w:color w:val="000000"/>
                <w:sz w:val="22"/>
                <w:szCs w:val="22"/>
              </w:rPr>
              <w:t>、支持被宁波大学现有</w:t>
            </w:r>
            <w:r>
              <w:rPr>
                <w:rFonts w:asciiTheme="minorEastAsia" w:hAnsiTheme="minorEastAsia" w:hint="eastAsia"/>
                <w:color w:val="000000"/>
                <w:sz w:val="22"/>
                <w:szCs w:val="22"/>
              </w:rPr>
              <w:t>SDN</w:t>
            </w:r>
            <w:r>
              <w:rPr>
                <w:rFonts w:asciiTheme="minorEastAsia" w:hAnsiTheme="minorEastAsia" w:hint="eastAsia"/>
                <w:color w:val="000000"/>
                <w:sz w:val="22"/>
                <w:szCs w:val="22"/>
              </w:rPr>
              <w:t>网络管理平台所纳管，支持统一配置，统一管理；</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15</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8</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接入交换机</w:t>
            </w:r>
            <w:r>
              <w:rPr>
                <w:rFonts w:asciiTheme="minorEastAsia" w:hAnsiTheme="minorEastAsia" w:hint="eastAsia"/>
                <w:color w:val="000000"/>
                <w:sz w:val="22"/>
                <w:szCs w:val="22"/>
              </w:rPr>
              <w:t>3</w:t>
            </w:r>
          </w:p>
        </w:tc>
        <w:tc>
          <w:tcPr>
            <w:tcW w:w="7087" w:type="dxa"/>
            <w:vAlign w:val="center"/>
          </w:tcPr>
          <w:p w:rsidR="001073D7" w:rsidRDefault="00C33779">
            <w:pPr>
              <w:rPr>
                <w:rFonts w:asciiTheme="minorEastAsia" w:hAnsiTheme="minorEastAsia"/>
                <w:sz w:val="22"/>
                <w:szCs w:val="22"/>
              </w:rPr>
            </w:pP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、固化</w:t>
            </w:r>
            <w:r>
              <w:rPr>
                <w:rFonts w:asciiTheme="minorEastAsia" w:hAnsiTheme="minorEastAsia" w:hint="eastAsia"/>
                <w:color w:val="000000"/>
                <w:sz w:val="22"/>
                <w:szCs w:val="22"/>
              </w:rPr>
              <w:t>10/100/1000M</w:t>
            </w:r>
            <w:r>
              <w:rPr>
                <w:rFonts w:asciiTheme="minorEastAsia" w:hAnsiTheme="minorEastAsia" w:hint="eastAsia"/>
                <w:color w:val="000000"/>
                <w:sz w:val="22"/>
                <w:szCs w:val="22"/>
              </w:rPr>
              <w:t>以太网电口≥</w:t>
            </w:r>
            <w:r>
              <w:rPr>
                <w:rFonts w:asciiTheme="minorEastAsia" w:hAnsiTheme="minorEastAsia" w:hint="eastAsia"/>
                <w:color w:val="000000"/>
                <w:sz w:val="22"/>
                <w:szCs w:val="22"/>
              </w:rPr>
              <w:t>8</w:t>
            </w:r>
            <w:r>
              <w:rPr>
                <w:rFonts w:asciiTheme="minorEastAsia" w:hAnsiTheme="minorEastAsia" w:hint="eastAsia"/>
                <w:color w:val="000000"/>
                <w:sz w:val="22"/>
                <w:szCs w:val="22"/>
              </w:rPr>
              <w:t>个，</w:t>
            </w:r>
            <w:r>
              <w:rPr>
                <w:rFonts w:asciiTheme="minorEastAsia" w:hAnsiTheme="minorEastAsia" w:hint="eastAsia"/>
                <w:color w:val="000000"/>
                <w:sz w:val="22"/>
                <w:szCs w:val="22"/>
              </w:rPr>
              <w:t>1G/2.5G</w:t>
            </w:r>
            <w:r>
              <w:rPr>
                <w:rFonts w:asciiTheme="minorEastAsia" w:hAnsiTheme="minorEastAsia" w:hint="eastAsia"/>
                <w:color w:val="000000"/>
                <w:sz w:val="22"/>
                <w:szCs w:val="22"/>
              </w:rPr>
              <w:t>以太网电口≥</w:t>
            </w:r>
            <w:r>
              <w:rPr>
                <w:rFonts w:asciiTheme="minorEastAsia" w:hAnsiTheme="minorEastAsia" w:hint="eastAsia"/>
                <w:color w:val="000000"/>
                <w:sz w:val="22"/>
                <w:szCs w:val="22"/>
              </w:rPr>
              <w:t>2</w:t>
            </w:r>
            <w:r>
              <w:rPr>
                <w:rFonts w:asciiTheme="minorEastAsia" w:hAnsiTheme="minorEastAsia" w:hint="eastAsia"/>
                <w:color w:val="000000"/>
                <w:sz w:val="22"/>
                <w:szCs w:val="22"/>
              </w:rPr>
              <w:t>个，</w:t>
            </w:r>
            <w:r>
              <w:rPr>
                <w:rFonts w:asciiTheme="minorEastAsia" w:hAnsiTheme="minorEastAsia" w:hint="eastAsia"/>
                <w:color w:val="000000"/>
                <w:sz w:val="22"/>
                <w:szCs w:val="22"/>
              </w:rPr>
              <w:t xml:space="preserve">1G/10G </w:t>
            </w:r>
            <w:r>
              <w:rPr>
                <w:rFonts w:asciiTheme="minorEastAsia" w:hAnsiTheme="minorEastAsia" w:hint="eastAsia"/>
                <w:color w:val="000000"/>
                <w:sz w:val="22"/>
                <w:szCs w:val="22"/>
              </w:rPr>
              <w:t>SFP+</w:t>
            </w:r>
            <w:r>
              <w:rPr>
                <w:rFonts w:asciiTheme="minorEastAsia" w:hAnsiTheme="minorEastAsia" w:hint="eastAsia"/>
                <w:color w:val="000000"/>
                <w:sz w:val="22"/>
                <w:szCs w:val="22"/>
              </w:rPr>
              <w:t>光接口≥</w:t>
            </w:r>
            <w:r>
              <w:rPr>
                <w:rFonts w:asciiTheme="minorEastAsia" w:hAnsiTheme="minorEastAsia" w:hint="eastAsia"/>
                <w:color w:val="000000"/>
                <w:sz w:val="22"/>
                <w:szCs w:val="22"/>
              </w:rPr>
              <w:t>2</w:t>
            </w:r>
            <w:r>
              <w:rPr>
                <w:rFonts w:asciiTheme="minorEastAsia" w:hAnsiTheme="minorEastAsia" w:hint="eastAsia"/>
                <w:color w:val="000000"/>
                <w:sz w:val="22"/>
                <w:szCs w:val="22"/>
              </w:rPr>
              <w:t>个；</w:t>
            </w:r>
            <w:r>
              <w:rPr>
                <w:rFonts w:asciiTheme="minorEastAsia" w:hAnsiTheme="minorEastAsia" w:hint="eastAsia"/>
                <w:color w:val="000000"/>
                <w:sz w:val="22"/>
                <w:szCs w:val="22"/>
              </w:rPr>
              <w:br/>
              <w:t>2</w:t>
            </w:r>
            <w:r>
              <w:rPr>
                <w:rFonts w:asciiTheme="minorEastAsia" w:hAnsiTheme="minorEastAsia" w:hint="eastAsia"/>
                <w:color w:val="000000"/>
                <w:sz w:val="22"/>
                <w:szCs w:val="22"/>
              </w:rPr>
              <w:t>、交换容量≥</w:t>
            </w:r>
            <w:r>
              <w:rPr>
                <w:rFonts w:asciiTheme="minorEastAsia" w:hAnsiTheme="minorEastAsia" w:hint="eastAsia"/>
                <w:color w:val="000000"/>
                <w:sz w:val="22"/>
                <w:szCs w:val="22"/>
              </w:rPr>
              <w:t>330Gbps</w:t>
            </w:r>
            <w:r>
              <w:rPr>
                <w:rFonts w:asciiTheme="minorEastAsia" w:hAnsiTheme="minorEastAsia" w:hint="eastAsia"/>
                <w:color w:val="000000"/>
                <w:sz w:val="22"/>
                <w:szCs w:val="22"/>
              </w:rPr>
              <w:t>，包转发率≥</w:t>
            </w:r>
            <w:r>
              <w:rPr>
                <w:rFonts w:asciiTheme="minorEastAsia" w:hAnsiTheme="minorEastAsia" w:hint="eastAsia"/>
                <w:color w:val="000000"/>
                <w:sz w:val="22"/>
                <w:szCs w:val="22"/>
              </w:rPr>
              <w:t>49Mpps</w:t>
            </w:r>
            <w:r>
              <w:rPr>
                <w:rFonts w:asciiTheme="minorEastAsia" w:hAnsiTheme="minorEastAsia" w:hint="eastAsia"/>
                <w:color w:val="000000"/>
                <w:sz w:val="22"/>
                <w:szCs w:val="22"/>
              </w:rPr>
              <w:t>（若官网有两个值，以小值为准）；</w:t>
            </w:r>
            <w:r>
              <w:rPr>
                <w:rFonts w:asciiTheme="minorEastAsia" w:hAnsiTheme="minorEastAsia" w:hint="eastAsia"/>
                <w:color w:val="000000"/>
                <w:sz w:val="22"/>
                <w:szCs w:val="22"/>
              </w:rPr>
              <w:br/>
              <w:t>3</w:t>
            </w:r>
            <w:r>
              <w:rPr>
                <w:rFonts w:asciiTheme="minorEastAsia" w:hAnsiTheme="minorEastAsia" w:hint="eastAsia"/>
                <w:color w:val="000000"/>
                <w:sz w:val="22"/>
                <w:szCs w:val="22"/>
              </w:rPr>
              <w:t>、要求所投产品支持</w:t>
            </w:r>
            <w:r>
              <w:rPr>
                <w:rFonts w:asciiTheme="minorEastAsia" w:hAnsiTheme="minorEastAsia" w:hint="eastAsia"/>
                <w:color w:val="000000"/>
                <w:sz w:val="22"/>
                <w:szCs w:val="22"/>
              </w:rPr>
              <w:t>POE</w:t>
            </w:r>
            <w:r>
              <w:rPr>
                <w:rFonts w:asciiTheme="minorEastAsia" w:hAnsiTheme="minorEastAsia" w:hint="eastAsia"/>
                <w:color w:val="000000"/>
                <w:sz w:val="22"/>
                <w:szCs w:val="22"/>
              </w:rPr>
              <w:t>和</w:t>
            </w:r>
            <w:r>
              <w:rPr>
                <w:rFonts w:asciiTheme="minorEastAsia" w:hAnsiTheme="minorEastAsia" w:hint="eastAsia"/>
                <w:color w:val="000000"/>
                <w:sz w:val="22"/>
                <w:szCs w:val="22"/>
              </w:rPr>
              <w:t>POE+</w:t>
            </w:r>
            <w:r>
              <w:rPr>
                <w:rFonts w:asciiTheme="minorEastAsia" w:hAnsiTheme="minorEastAsia" w:hint="eastAsia"/>
                <w:color w:val="000000"/>
                <w:sz w:val="22"/>
                <w:szCs w:val="22"/>
              </w:rPr>
              <w:t>远程供电，</w:t>
            </w:r>
            <w:r>
              <w:rPr>
                <w:rFonts w:asciiTheme="minorEastAsia" w:hAnsiTheme="minorEastAsia" w:hint="eastAsia"/>
                <w:color w:val="000000"/>
                <w:sz w:val="22"/>
                <w:szCs w:val="22"/>
              </w:rPr>
              <w:t>POE</w:t>
            </w:r>
            <w:r>
              <w:rPr>
                <w:rFonts w:asciiTheme="minorEastAsia" w:hAnsiTheme="minorEastAsia" w:hint="eastAsia"/>
                <w:color w:val="000000"/>
                <w:sz w:val="22"/>
                <w:szCs w:val="22"/>
              </w:rPr>
              <w:t>供电功率≥</w:t>
            </w:r>
            <w:r>
              <w:rPr>
                <w:rFonts w:asciiTheme="minorEastAsia" w:hAnsiTheme="minorEastAsia" w:hint="eastAsia"/>
                <w:color w:val="000000"/>
                <w:sz w:val="22"/>
                <w:szCs w:val="22"/>
              </w:rPr>
              <w:t>125W</w:t>
            </w:r>
            <w:r>
              <w:rPr>
                <w:rFonts w:asciiTheme="minorEastAsia" w:hAnsiTheme="minorEastAsia" w:hint="eastAsia"/>
                <w:color w:val="000000"/>
                <w:sz w:val="22"/>
                <w:szCs w:val="22"/>
              </w:rPr>
              <w:t>；</w:t>
            </w:r>
            <w:r>
              <w:rPr>
                <w:rFonts w:asciiTheme="minorEastAsia" w:hAnsiTheme="minorEastAsia" w:hint="eastAsia"/>
                <w:color w:val="000000"/>
                <w:sz w:val="22"/>
                <w:szCs w:val="22"/>
              </w:rPr>
              <w:br/>
              <w:t>4</w:t>
            </w:r>
            <w:r>
              <w:rPr>
                <w:rFonts w:asciiTheme="minorEastAsia" w:hAnsiTheme="minorEastAsia" w:hint="eastAsia"/>
                <w:color w:val="000000"/>
                <w:sz w:val="22"/>
                <w:szCs w:val="22"/>
              </w:rPr>
              <w:t>、要求设备采用金属外壳和金属网口设计；</w:t>
            </w:r>
            <w:r>
              <w:rPr>
                <w:rFonts w:asciiTheme="minorEastAsia" w:hAnsiTheme="minorEastAsia" w:hint="eastAsia"/>
                <w:color w:val="000000"/>
                <w:sz w:val="22"/>
                <w:szCs w:val="22"/>
              </w:rPr>
              <w:br/>
              <w:t>5</w:t>
            </w:r>
            <w:r>
              <w:rPr>
                <w:rFonts w:asciiTheme="minorEastAsia" w:hAnsiTheme="minorEastAsia" w:hint="eastAsia"/>
                <w:color w:val="000000"/>
                <w:sz w:val="22"/>
                <w:szCs w:val="22"/>
              </w:rPr>
              <w:t>、支持端口浪涌抗扰度≥</w:t>
            </w:r>
            <w:r>
              <w:rPr>
                <w:rFonts w:asciiTheme="minorEastAsia" w:hAnsiTheme="minorEastAsia" w:hint="eastAsia"/>
                <w:color w:val="000000"/>
                <w:sz w:val="22"/>
                <w:szCs w:val="22"/>
              </w:rPr>
              <w:t>8KV</w:t>
            </w:r>
            <w:r>
              <w:rPr>
                <w:rFonts w:asciiTheme="minorEastAsia" w:hAnsiTheme="minorEastAsia" w:hint="eastAsia"/>
                <w:color w:val="000000"/>
                <w:sz w:val="22"/>
                <w:szCs w:val="22"/>
              </w:rPr>
              <w:t>（即具备</w:t>
            </w:r>
            <w:r>
              <w:rPr>
                <w:rFonts w:asciiTheme="minorEastAsia" w:hAnsiTheme="minorEastAsia" w:hint="eastAsia"/>
                <w:color w:val="000000"/>
                <w:sz w:val="22"/>
                <w:szCs w:val="22"/>
              </w:rPr>
              <w:t>8KV</w:t>
            </w:r>
            <w:r>
              <w:rPr>
                <w:rFonts w:asciiTheme="minorEastAsia" w:hAnsiTheme="minorEastAsia" w:hint="eastAsia"/>
                <w:color w:val="000000"/>
                <w:sz w:val="22"/>
                <w:szCs w:val="22"/>
              </w:rPr>
              <w:t>的防雷能力）；</w:t>
            </w:r>
            <w:r>
              <w:rPr>
                <w:rFonts w:asciiTheme="minorEastAsia" w:hAnsiTheme="minorEastAsia" w:hint="eastAsia"/>
                <w:color w:val="000000"/>
                <w:sz w:val="22"/>
                <w:szCs w:val="22"/>
              </w:rPr>
              <w:br/>
              <w:t>6</w:t>
            </w:r>
            <w:r>
              <w:rPr>
                <w:rFonts w:asciiTheme="minorEastAsia" w:hAnsiTheme="minorEastAsia" w:hint="eastAsia"/>
                <w:color w:val="000000"/>
                <w:sz w:val="22"/>
                <w:szCs w:val="22"/>
              </w:rPr>
              <w:t>、支持</w:t>
            </w:r>
            <w:r>
              <w:rPr>
                <w:rFonts w:asciiTheme="minorEastAsia" w:hAnsiTheme="minorEastAsia" w:hint="eastAsia"/>
                <w:color w:val="000000"/>
                <w:sz w:val="22"/>
                <w:szCs w:val="22"/>
              </w:rPr>
              <w:t>IPv4</w:t>
            </w:r>
            <w:r>
              <w:rPr>
                <w:rFonts w:asciiTheme="minorEastAsia" w:hAnsiTheme="minorEastAsia" w:hint="eastAsia"/>
                <w:color w:val="000000"/>
                <w:sz w:val="22"/>
                <w:szCs w:val="22"/>
              </w:rPr>
              <w:t>和</w:t>
            </w:r>
            <w:r>
              <w:rPr>
                <w:rFonts w:asciiTheme="minorEastAsia" w:hAnsiTheme="minorEastAsia" w:hint="eastAsia"/>
                <w:color w:val="000000"/>
                <w:sz w:val="22"/>
                <w:szCs w:val="22"/>
              </w:rPr>
              <w:t>IPv6</w:t>
            </w:r>
            <w:r>
              <w:rPr>
                <w:rFonts w:asciiTheme="minorEastAsia" w:hAnsiTheme="minorEastAsia" w:hint="eastAsia"/>
                <w:color w:val="000000"/>
                <w:sz w:val="22"/>
                <w:szCs w:val="22"/>
              </w:rPr>
              <w:t>的静态路由、</w:t>
            </w:r>
            <w:r>
              <w:rPr>
                <w:rFonts w:asciiTheme="minorEastAsia" w:hAnsiTheme="minorEastAsia" w:hint="eastAsia"/>
                <w:color w:val="000000"/>
                <w:sz w:val="22"/>
                <w:szCs w:val="22"/>
              </w:rPr>
              <w:t>RIP/RIPng</w:t>
            </w:r>
            <w:r>
              <w:rPr>
                <w:rFonts w:asciiTheme="minorEastAsia" w:hAnsiTheme="minorEastAsia" w:hint="eastAsia"/>
                <w:color w:val="000000"/>
                <w:sz w:val="22"/>
                <w:szCs w:val="22"/>
              </w:rPr>
              <w:t>、</w:t>
            </w:r>
            <w:r>
              <w:rPr>
                <w:rFonts w:asciiTheme="minorEastAsia" w:hAnsiTheme="minorEastAsia" w:hint="eastAsia"/>
                <w:color w:val="000000"/>
                <w:sz w:val="22"/>
                <w:szCs w:val="22"/>
              </w:rPr>
              <w:t>OSPFv2/OSPFv3</w:t>
            </w:r>
            <w:r>
              <w:rPr>
                <w:rFonts w:asciiTheme="minorEastAsia" w:hAnsiTheme="minorEastAsia" w:hint="eastAsia"/>
                <w:color w:val="000000"/>
                <w:sz w:val="22"/>
                <w:szCs w:val="22"/>
              </w:rPr>
              <w:t>等三层路由协议</w:t>
            </w:r>
            <w:r>
              <w:rPr>
                <w:rFonts w:asciiTheme="minorEastAsia" w:hAnsiTheme="minorEastAsia" w:hint="eastAsia"/>
                <w:color w:val="000000"/>
                <w:sz w:val="22"/>
                <w:szCs w:val="22"/>
              </w:rPr>
              <w:br/>
              <w:t>7</w:t>
            </w:r>
            <w:r>
              <w:rPr>
                <w:rFonts w:asciiTheme="minorEastAsia" w:hAnsiTheme="minorEastAsia" w:hint="eastAsia"/>
                <w:color w:val="000000"/>
                <w:sz w:val="22"/>
                <w:szCs w:val="22"/>
              </w:rPr>
              <w:t>、支持并配置零配置上线功能、零配置替换功能；当室内交换机出现故障，支持替换用的新设备的零配置替换，新设备上电后配置自动下发，</w:t>
            </w:r>
            <w:r>
              <w:rPr>
                <w:rFonts w:asciiTheme="minorEastAsia" w:hAnsiTheme="minorEastAsia" w:hint="eastAsia"/>
                <w:color w:val="000000"/>
                <w:sz w:val="22"/>
                <w:szCs w:val="22"/>
              </w:rPr>
              <w:t>无需手动配置；</w:t>
            </w:r>
            <w:r>
              <w:rPr>
                <w:rFonts w:asciiTheme="minorEastAsia" w:hAnsiTheme="minorEastAsia" w:hint="eastAsia"/>
                <w:color w:val="000000"/>
                <w:sz w:val="22"/>
                <w:szCs w:val="22"/>
              </w:rPr>
              <w:br/>
            </w:r>
            <w:r>
              <w:rPr>
                <w:rFonts w:asciiTheme="minorEastAsia" w:hAnsiTheme="minorEastAsia" w:hint="eastAsia"/>
                <w:color w:val="000000"/>
                <w:sz w:val="22"/>
                <w:szCs w:val="22"/>
              </w:rPr>
              <w:lastRenderedPageBreak/>
              <w:t>8</w:t>
            </w:r>
            <w:r>
              <w:rPr>
                <w:rFonts w:asciiTheme="minorEastAsia" w:hAnsiTheme="minorEastAsia" w:hint="eastAsia"/>
                <w:color w:val="000000"/>
                <w:sz w:val="22"/>
                <w:szCs w:val="22"/>
              </w:rPr>
              <w:t>、支持光模块与光链路运维检测与故障告警，并可在拓扑中呈现并查看详细信息，包括提供告警原因分析与处理建议，提供相关证明材料；</w:t>
            </w:r>
            <w:r>
              <w:rPr>
                <w:rFonts w:asciiTheme="minorEastAsia" w:hAnsiTheme="minorEastAsia" w:hint="eastAsia"/>
                <w:color w:val="000000"/>
                <w:sz w:val="22"/>
                <w:szCs w:val="22"/>
              </w:rPr>
              <w:br/>
              <w:t>9</w:t>
            </w:r>
            <w:r>
              <w:rPr>
                <w:rFonts w:asciiTheme="minorEastAsia" w:hAnsiTheme="minorEastAsia" w:hint="eastAsia"/>
                <w:color w:val="000000"/>
                <w:sz w:val="22"/>
                <w:szCs w:val="22"/>
              </w:rPr>
              <w:t>、支持</w:t>
            </w:r>
            <w:r>
              <w:rPr>
                <w:rFonts w:asciiTheme="minorEastAsia" w:hAnsiTheme="minorEastAsia" w:hint="eastAsia"/>
                <w:color w:val="000000"/>
                <w:sz w:val="22"/>
                <w:szCs w:val="22"/>
              </w:rPr>
              <w:t>SNMP</w:t>
            </w:r>
            <w:r>
              <w:rPr>
                <w:rFonts w:asciiTheme="minorEastAsia" w:hAnsiTheme="minorEastAsia" w:hint="eastAsia"/>
                <w:color w:val="000000"/>
                <w:sz w:val="22"/>
                <w:szCs w:val="22"/>
              </w:rPr>
              <w:t>、</w:t>
            </w:r>
            <w:r>
              <w:rPr>
                <w:rFonts w:asciiTheme="minorEastAsia" w:hAnsiTheme="minorEastAsia" w:hint="eastAsia"/>
                <w:color w:val="000000"/>
                <w:sz w:val="22"/>
                <w:szCs w:val="22"/>
              </w:rPr>
              <w:t>CLI(Telnet/Console)</w:t>
            </w:r>
            <w:r>
              <w:rPr>
                <w:rFonts w:asciiTheme="minorEastAsia" w:hAnsiTheme="minorEastAsia" w:hint="eastAsia"/>
                <w:color w:val="000000"/>
                <w:sz w:val="22"/>
                <w:szCs w:val="22"/>
              </w:rPr>
              <w:t>、</w:t>
            </w:r>
            <w:r>
              <w:rPr>
                <w:rFonts w:asciiTheme="minorEastAsia" w:hAnsiTheme="minorEastAsia" w:hint="eastAsia"/>
                <w:color w:val="000000"/>
                <w:sz w:val="22"/>
                <w:szCs w:val="22"/>
              </w:rPr>
              <w:t>Syslog</w:t>
            </w:r>
            <w:r>
              <w:rPr>
                <w:rFonts w:asciiTheme="minorEastAsia" w:hAnsiTheme="minorEastAsia" w:hint="eastAsia"/>
                <w:color w:val="000000"/>
                <w:sz w:val="22"/>
                <w:szCs w:val="22"/>
              </w:rPr>
              <w:t>、</w:t>
            </w:r>
            <w:r>
              <w:rPr>
                <w:rFonts w:asciiTheme="minorEastAsia" w:hAnsiTheme="minorEastAsia" w:hint="eastAsia"/>
                <w:color w:val="000000"/>
                <w:sz w:val="22"/>
                <w:szCs w:val="22"/>
              </w:rPr>
              <w:t>NTP</w:t>
            </w:r>
            <w:r>
              <w:rPr>
                <w:rFonts w:asciiTheme="minorEastAsia" w:hAnsiTheme="minorEastAsia" w:hint="eastAsia"/>
                <w:color w:val="000000"/>
                <w:sz w:val="22"/>
                <w:szCs w:val="22"/>
              </w:rPr>
              <w:t>、</w:t>
            </w:r>
            <w:r>
              <w:rPr>
                <w:rFonts w:asciiTheme="minorEastAsia" w:hAnsiTheme="minorEastAsia" w:hint="eastAsia"/>
                <w:color w:val="000000"/>
                <w:sz w:val="22"/>
                <w:szCs w:val="22"/>
              </w:rPr>
              <w:t>TFTP</w:t>
            </w:r>
            <w:r>
              <w:rPr>
                <w:rFonts w:asciiTheme="minorEastAsia" w:hAnsiTheme="minorEastAsia" w:hint="eastAsia"/>
                <w:color w:val="000000"/>
                <w:sz w:val="22"/>
                <w:szCs w:val="22"/>
              </w:rPr>
              <w:t>、</w:t>
            </w:r>
            <w:r>
              <w:rPr>
                <w:rFonts w:asciiTheme="minorEastAsia" w:hAnsiTheme="minorEastAsia" w:hint="eastAsia"/>
                <w:color w:val="000000"/>
                <w:sz w:val="22"/>
                <w:szCs w:val="22"/>
              </w:rPr>
              <w:t>Web</w:t>
            </w:r>
            <w:r>
              <w:rPr>
                <w:rFonts w:asciiTheme="minorEastAsia" w:hAnsiTheme="minorEastAsia" w:hint="eastAsia"/>
                <w:color w:val="000000"/>
                <w:sz w:val="22"/>
                <w:szCs w:val="22"/>
              </w:rPr>
              <w:t>；</w:t>
            </w:r>
            <w:r>
              <w:rPr>
                <w:rFonts w:asciiTheme="minorEastAsia" w:hAnsiTheme="minorEastAsia" w:hint="eastAsia"/>
                <w:color w:val="000000"/>
                <w:sz w:val="22"/>
                <w:szCs w:val="22"/>
              </w:rPr>
              <w:br/>
              <w:t>10</w:t>
            </w:r>
            <w:r>
              <w:rPr>
                <w:rFonts w:asciiTheme="minorEastAsia" w:hAnsiTheme="minorEastAsia" w:hint="eastAsia"/>
                <w:color w:val="000000"/>
                <w:sz w:val="22"/>
                <w:szCs w:val="22"/>
              </w:rPr>
              <w:t>、支持被宁波大学现有</w:t>
            </w:r>
            <w:r>
              <w:rPr>
                <w:rFonts w:asciiTheme="minorEastAsia" w:hAnsiTheme="minorEastAsia" w:hint="eastAsia"/>
                <w:color w:val="000000"/>
                <w:sz w:val="22"/>
                <w:szCs w:val="22"/>
              </w:rPr>
              <w:t>SDN</w:t>
            </w:r>
            <w:r>
              <w:rPr>
                <w:rFonts w:asciiTheme="minorEastAsia" w:hAnsiTheme="minorEastAsia" w:hint="eastAsia"/>
                <w:color w:val="000000"/>
                <w:sz w:val="22"/>
                <w:szCs w:val="22"/>
              </w:rPr>
              <w:t>网络管理平台所纳管，支持统一配置，统一管理；</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30</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9</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无线</w:t>
            </w:r>
            <w:r>
              <w:rPr>
                <w:rFonts w:asciiTheme="minorEastAsia" w:hAnsiTheme="minorEastAsia" w:hint="eastAsia"/>
                <w:color w:val="000000"/>
                <w:sz w:val="22"/>
                <w:szCs w:val="22"/>
              </w:rPr>
              <w:t>AP</w:t>
            </w:r>
            <w:r>
              <w:rPr>
                <w:rFonts w:asciiTheme="minorEastAsia" w:hAnsiTheme="minorEastAsia" w:hint="eastAsia"/>
                <w:color w:val="000000"/>
                <w:sz w:val="22"/>
                <w:szCs w:val="22"/>
              </w:rPr>
              <w:t>授权包</w:t>
            </w:r>
          </w:p>
        </w:tc>
        <w:tc>
          <w:tcPr>
            <w:tcW w:w="7087" w:type="dxa"/>
          </w:tcPr>
          <w:p w:rsidR="001073D7" w:rsidRDefault="00C33779">
            <w:pPr>
              <w:rPr>
                <w:rFonts w:asciiTheme="minorEastAsia" w:hAnsiTheme="minorEastAsia"/>
                <w:b/>
                <w:bCs/>
                <w:sz w:val="22"/>
                <w:szCs w:val="22"/>
              </w:rPr>
            </w:pPr>
            <w:r>
              <w:rPr>
                <w:rFonts w:asciiTheme="minorEastAsia" w:hAnsiTheme="minorEastAsia" w:hint="eastAsia"/>
                <w:b/>
                <w:bCs/>
                <w:sz w:val="22"/>
                <w:szCs w:val="22"/>
              </w:rPr>
              <w:t>无线管理授权扩容</w:t>
            </w:r>
          </w:p>
          <w:p w:rsidR="001073D7" w:rsidRDefault="00C33779">
            <w:pPr>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hint="eastAsia"/>
                <w:sz w:val="22"/>
                <w:szCs w:val="22"/>
              </w:rPr>
              <w:t>、本次配置新增</w:t>
            </w:r>
            <w:r>
              <w:rPr>
                <w:rFonts w:asciiTheme="minorEastAsia" w:hAnsiTheme="minorEastAsia" w:hint="eastAsia"/>
                <w:sz w:val="22"/>
                <w:szCs w:val="22"/>
              </w:rPr>
              <w:t>AP</w:t>
            </w:r>
            <w:r>
              <w:rPr>
                <w:rFonts w:asciiTheme="minorEastAsia" w:hAnsiTheme="minorEastAsia" w:hint="eastAsia"/>
                <w:sz w:val="22"/>
                <w:szCs w:val="22"/>
              </w:rPr>
              <w:t>管理授权，需满足本次采购无线</w:t>
            </w:r>
            <w:r>
              <w:rPr>
                <w:rFonts w:asciiTheme="minorEastAsia" w:hAnsiTheme="minorEastAsia" w:hint="eastAsia"/>
                <w:sz w:val="22"/>
                <w:szCs w:val="22"/>
              </w:rPr>
              <w:t>AP</w:t>
            </w:r>
            <w:r>
              <w:rPr>
                <w:rFonts w:asciiTheme="minorEastAsia" w:hAnsiTheme="minorEastAsia" w:hint="eastAsia"/>
                <w:sz w:val="22"/>
                <w:szCs w:val="22"/>
              </w:rPr>
              <w:t>数要求；</w:t>
            </w:r>
          </w:p>
          <w:p w:rsidR="001073D7" w:rsidRDefault="00C33779">
            <w:pPr>
              <w:rPr>
                <w:rFonts w:asciiTheme="minorEastAsia" w:hAnsiTheme="minorEastAsia"/>
                <w:sz w:val="22"/>
                <w:szCs w:val="22"/>
              </w:rPr>
            </w:pPr>
            <w:r>
              <w:rPr>
                <w:rFonts w:asciiTheme="minorEastAsia" w:hAnsiTheme="minorEastAsia"/>
                <w:sz w:val="22"/>
                <w:szCs w:val="22"/>
              </w:rPr>
              <w:t>为保护前期大量的已有投资，此次无线管理扩容授权要求能在学校现有无线控制器上使用，投标时需要做出明确承诺保证</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w:t>
            </w:r>
            <w:r>
              <w:rPr>
                <w:rFonts w:asciiTheme="minorEastAsia" w:hAnsiTheme="minorEastAsia" w:hint="eastAsia"/>
                <w:sz w:val="22"/>
                <w:szCs w:val="22"/>
              </w:rPr>
              <w:t>2</w:t>
            </w:r>
            <w:r>
              <w:rPr>
                <w:rFonts w:asciiTheme="minorEastAsia" w:hAnsiTheme="minorEastAsia" w:hint="eastAsia"/>
                <w:sz w:val="22"/>
                <w:szCs w:val="22"/>
              </w:rPr>
              <w:t>、若不兼容原有无线控制器</w:t>
            </w:r>
            <w:r>
              <w:rPr>
                <w:rFonts w:asciiTheme="minorEastAsia" w:hAnsiTheme="minorEastAsia"/>
                <w:sz w:val="22"/>
                <w:szCs w:val="22"/>
              </w:rPr>
              <w:t>，</w:t>
            </w:r>
            <w:r>
              <w:rPr>
                <w:rFonts w:asciiTheme="minorEastAsia" w:hAnsiTheme="minorEastAsia" w:hint="eastAsia"/>
                <w:sz w:val="22"/>
                <w:szCs w:val="22"/>
              </w:rPr>
              <w:t>需</w:t>
            </w:r>
            <w:r>
              <w:rPr>
                <w:rFonts w:asciiTheme="minorEastAsia" w:hAnsiTheme="minorEastAsia"/>
                <w:sz w:val="22"/>
                <w:szCs w:val="22"/>
              </w:rPr>
              <w:t>额外免费提供</w:t>
            </w:r>
            <w:r>
              <w:rPr>
                <w:rFonts w:asciiTheme="minorEastAsia" w:hAnsiTheme="minorEastAsia" w:hint="eastAsia"/>
                <w:sz w:val="22"/>
                <w:szCs w:val="22"/>
              </w:rPr>
              <w:t>并配置</w:t>
            </w:r>
            <w:r>
              <w:rPr>
                <w:rFonts w:asciiTheme="minorEastAsia" w:hAnsiTheme="minorEastAsia" w:hint="eastAsia"/>
                <w:sz w:val="22"/>
                <w:szCs w:val="22"/>
              </w:rPr>
              <w:t>4</w:t>
            </w:r>
            <w:r>
              <w:rPr>
                <w:rFonts w:asciiTheme="minorEastAsia" w:hAnsiTheme="minorEastAsia"/>
                <w:sz w:val="22"/>
                <w:szCs w:val="22"/>
              </w:rPr>
              <w:t>台多槽位无线控制器，</w:t>
            </w:r>
            <w:r>
              <w:rPr>
                <w:rFonts w:asciiTheme="minorEastAsia" w:hAnsiTheme="minorEastAsia" w:hint="eastAsia"/>
                <w:sz w:val="22"/>
                <w:szCs w:val="22"/>
              </w:rPr>
              <w:t>单</w:t>
            </w:r>
            <w:r>
              <w:rPr>
                <w:rFonts w:asciiTheme="minorEastAsia" w:hAnsiTheme="minorEastAsia"/>
                <w:sz w:val="22"/>
                <w:szCs w:val="22"/>
              </w:rPr>
              <w:t>台控制器需满足以下指标：</w:t>
            </w:r>
          </w:p>
          <w:p w:rsidR="001073D7" w:rsidRDefault="00C33779">
            <w:pPr>
              <w:rPr>
                <w:rFonts w:asciiTheme="minorEastAsia" w:hAnsiTheme="minorEastAsia"/>
                <w:sz w:val="22"/>
                <w:szCs w:val="22"/>
              </w:rPr>
            </w:pPr>
            <w:r>
              <w:rPr>
                <w:rFonts w:asciiTheme="minorEastAsia" w:hAnsiTheme="minorEastAsia" w:hint="eastAsia"/>
                <w:sz w:val="22"/>
                <w:szCs w:val="22"/>
              </w:rPr>
              <w:t>①</w:t>
            </w:r>
            <w:r>
              <w:rPr>
                <w:rFonts w:asciiTheme="minorEastAsia" w:hAnsiTheme="minorEastAsia"/>
                <w:sz w:val="22"/>
                <w:szCs w:val="22"/>
              </w:rPr>
              <w:t>标准机架式设备</w:t>
            </w:r>
            <w:r>
              <w:rPr>
                <w:rFonts w:asciiTheme="minorEastAsia" w:hAnsiTheme="minorEastAsia" w:hint="eastAsia"/>
                <w:sz w:val="22"/>
                <w:szCs w:val="22"/>
              </w:rPr>
              <w:t>，支持交换容量≥</w:t>
            </w:r>
            <w:r>
              <w:rPr>
                <w:rFonts w:asciiTheme="minorEastAsia" w:hAnsiTheme="minorEastAsia" w:hint="eastAsia"/>
                <w:sz w:val="22"/>
                <w:szCs w:val="22"/>
              </w:rPr>
              <w:t xml:space="preserve">500Tbps </w:t>
            </w:r>
            <w:r>
              <w:rPr>
                <w:rFonts w:asciiTheme="minorEastAsia" w:hAnsiTheme="minorEastAsia" w:hint="eastAsia"/>
                <w:sz w:val="22"/>
                <w:szCs w:val="22"/>
              </w:rPr>
              <w:t>支持包转发率≥</w:t>
            </w:r>
            <w:r>
              <w:rPr>
                <w:rFonts w:asciiTheme="minorEastAsia" w:hAnsiTheme="minorEastAsia" w:hint="eastAsia"/>
                <w:sz w:val="22"/>
                <w:szCs w:val="22"/>
              </w:rPr>
              <w:t>1</w:t>
            </w:r>
            <w:r>
              <w:rPr>
                <w:rFonts w:asciiTheme="minorEastAsia" w:hAnsiTheme="minorEastAsia"/>
                <w:sz w:val="22"/>
                <w:szCs w:val="22"/>
              </w:rPr>
              <w:t>000</w:t>
            </w:r>
            <w:r>
              <w:rPr>
                <w:rFonts w:asciiTheme="minorEastAsia" w:hAnsiTheme="minorEastAsia" w:hint="eastAsia"/>
                <w:sz w:val="22"/>
                <w:szCs w:val="22"/>
              </w:rPr>
              <w:t>00Mpps</w:t>
            </w:r>
            <w:r>
              <w:rPr>
                <w:rFonts w:asciiTheme="minorEastAsia" w:hAnsiTheme="minorEastAsia" w:hint="eastAsia"/>
                <w:sz w:val="22"/>
                <w:szCs w:val="22"/>
              </w:rPr>
              <w:t>（若官网分别出现两种或以上指标，均按照最小指标为准）；</w:t>
            </w:r>
          </w:p>
          <w:p w:rsidR="001073D7" w:rsidRDefault="00C33779">
            <w:pPr>
              <w:rPr>
                <w:rFonts w:asciiTheme="minorEastAsia" w:hAnsiTheme="minorEastAsia"/>
                <w:sz w:val="22"/>
                <w:szCs w:val="22"/>
              </w:rPr>
            </w:pPr>
            <w:r>
              <w:rPr>
                <w:rFonts w:asciiTheme="minorEastAsia" w:hAnsiTheme="minorEastAsia" w:hint="eastAsia"/>
                <w:sz w:val="22"/>
                <w:szCs w:val="22"/>
              </w:rPr>
              <w:t>②冗余主控、独立业务槽位数量≥</w:t>
            </w:r>
            <w:r>
              <w:rPr>
                <w:rFonts w:asciiTheme="minorEastAsia" w:hAnsiTheme="minorEastAsia" w:hint="eastAsia"/>
                <w:sz w:val="22"/>
                <w:szCs w:val="22"/>
              </w:rPr>
              <w:t>1</w:t>
            </w:r>
            <w:r>
              <w:rPr>
                <w:rFonts w:asciiTheme="minorEastAsia" w:hAnsiTheme="minorEastAsia"/>
                <w:sz w:val="22"/>
                <w:szCs w:val="22"/>
              </w:rPr>
              <w:t>0</w:t>
            </w:r>
            <w:r>
              <w:rPr>
                <w:rFonts w:asciiTheme="minorEastAsia" w:hAnsiTheme="minorEastAsia" w:hint="eastAsia"/>
                <w:sz w:val="22"/>
                <w:szCs w:val="22"/>
              </w:rPr>
              <w:t>、独立交换网板≥</w:t>
            </w:r>
            <w:r>
              <w:rPr>
                <w:rFonts w:asciiTheme="minorEastAsia" w:hAnsiTheme="minorEastAsia" w:hint="eastAsia"/>
                <w:sz w:val="22"/>
                <w:szCs w:val="22"/>
              </w:rPr>
              <w:t>4</w:t>
            </w:r>
            <w:r>
              <w:rPr>
                <w:rFonts w:asciiTheme="minorEastAsia" w:hAnsiTheme="minorEastAsia" w:hint="eastAsia"/>
                <w:sz w:val="22"/>
                <w:szCs w:val="22"/>
              </w:rPr>
              <w:t>、冗余电源≥</w:t>
            </w:r>
            <w:r>
              <w:rPr>
                <w:rFonts w:asciiTheme="minorEastAsia" w:hAnsiTheme="minorEastAsia" w:hint="eastAsia"/>
                <w:sz w:val="22"/>
                <w:szCs w:val="22"/>
              </w:rPr>
              <w:t>4</w:t>
            </w:r>
            <w:r>
              <w:rPr>
                <w:rFonts w:asciiTheme="minorEastAsia" w:hAnsiTheme="minorEastAsia" w:hint="eastAsia"/>
                <w:sz w:val="22"/>
                <w:szCs w:val="22"/>
              </w:rPr>
              <w:t>、冗余独立风扇框≥</w:t>
            </w:r>
            <w:r>
              <w:rPr>
                <w:rFonts w:asciiTheme="minorEastAsia" w:hAnsiTheme="minorEastAsia" w:hint="eastAsia"/>
                <w:sz w:val="22"/>
                <w:szCs w:val="22"/>
              </w:rPr>
              <w:t>2</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hint="eastAsia"/>
                <w:sz w:val="22"/>
                <w:szCs w:val="22"/>
              </w:rPr>
              <w:t>③</w:t>
            </w:r>
            <w:r>
              <w:rPr>
                <w:rFonts w:asciiTheme="minorEastAsia" w:hAnsiTheme="minorEastAsia"/>
                <w:sz w:val="22"/>
                <w:szCs w:val="22"/>
              </w:rPr>
              <w:t>主控交换卡、电源、接口模块、风扇、网板等关键部件可热插拔；</w:t>
            </w:r>
          </w:p>
          <w:p w:rsidR="001073D7" w:rsidRDefault="00C33779">
            <w:pPr>
              <w:rPr>
                <w:rFonts w:asciiTheme="minorEastAsia" w:hAnsiTheme="minorEastAsia"/>
                <w:sz w:val="22"/>
                <w:szCs w:val="22"/>
              </w:rPr>
            </w:pPr>
            <w:r>
              <w:rPr>
                <w:rFonts w:asciiTheme="minorEastAsia" w:hAnsiTheme="minorEastAsia" w:hint="eastAsia"/>
                <w:sz w:val="22"/>
                <w:szCs w:val="22"/>
              </w:rPr>
              <w:t>④单台</w:t>
            </w:r>
            <w:r>
              <w:rPr>
                <w:rFonts w:asciiTheme="minorEastAsia" w:hAnsiTheme="minorEastAsia"/>
                <w:sz w:val="22"/>
                <w:szCs w:val="22"/>
              </w:rPr>
              <w:t>实配双</w:t>
            </w:r>
            <w:r>
              <w:rPr>
                <w:rFonts w:asciiTheme="minorEastAsia" w:hAnsiTheme="minorEastAsia"/>
                <w:sz w:val="22"/>
                <w:szCs w:val="22"/>
              </w:rPr>
              <w:t>主控、双冗余电源，</w:t>
            </w:r>
            <w:r>
              <w:rPr>
                <w:rFonts w:asciiTheme="minorEastAsia" w:hAnsiTheme="minorEastAsia"/>
                <w:sz w:val="22"/>
                <w:szCs w:val="22"/>
              </w:rPr>
              <w:t>≥4</w:t>
            </w:r>
            <w:r>
              <w:rPr>
                <w:rFonts w:asciiTheme="minorEastAsia" w:hAnsiTheme="minorEastAsia"/>
                <w:sz w:val="22"/>
                <w:szCs w:val="22"/>
              </w:rPr>
              <w:t>个独立交换网板，</w:t>
            </w:r>
            <w:r>
              <w:rPr>
                <w:rFonts w:asciiTheme="minorEastAsia" w:hAnsiTheme="minorEastAsia"/>
                <w:sz w:val="22"/>
                <w:szCs w:val="22"/>
              </w:rPr>
              <w:t>40G</w:t>
            </w:r>
            <w:r>
              <w:rPr>
                <w:rFonts w:asciiTheme="minorEastAsia" w:hAnsiTheme="minorEastAsia"/>
                <w:sz w:val="22"/>
                <w:szCs w:val="22"/>
              </w:rPr>
              <w:t>光口</w:t>
            </w:r>
            <w:r>
              <w:rPr>
                <w:rFonts w:asciiTheme="minorEastAsia" w:hAnsiTheme="minorEastAsia"/>
                <w:sz w:val="22"/>
                <w:szCs w:val="22"/>
              </w:rPr>
              <w:t>≥32</w:t>
            </w:r>
            <w:r>
              <w:rPr>
                <w:rFonts w:asciiTheme="minorEastAsia" w:hAnsiTheme="minorEastAsia"/>
                <w:sz w:val="22"/>
                <w:szCs w:val="22"/>
              </w:rPr>
              <w:t>，千兆电口</w:t>
            </w:r>
            <w:r>
              <w:rPr>
                <w:rFonts w:asciiTheme="minorEastAsia" w:hAnsiTheme="minorEastAsia"/>
                <w:sz w:val="22"/>
                <w:szCs w:val="22"/>
              </w:rPr>
              <w:t>≥96</w:t>
            </w:r>
            <w:r>
              <w:rPr>
                <w:rFonts w:asciiTheme="minorEastAsia" w:hAnsiTheme="minorEastAsia"/>
                <w:sz w:val="22"/>
                <w:szCs w:val="22"/>
              </w:rPr>
              <w:t>，万兆光口</w:t>
            </w:r>
            <w:r>
              <w:rPr>
                <w:rFonts w:asciiTheme="minorEastAsia" w:hAnsiTheme="minorEastAsia"/>
                <w:sz w:val="22"/>
                <w:szCs w:val="22"/>
              </w:rPr>
              <w:t>≥96</w:t>
            </w:r>
            <w:r>
              <w:rPr>
                <w:rFonts w:asciiTheme="minorEastAsia" w:hAnsiTheme="minorEastAsia"/>
                <w:sz w:val="22"/>
                <w:szCs w:val="22"/>
              </w:rPr>
              <w:t>，千兆光口</w:t>
            </w:r>
            <w:r>
              <w:rPr>
                <w:rFonts w:asciiTheme="minorEastAsia" w:hAnsiTheme="minorEastAsia"/>
                <w:sz w:val="22"/>
                <w:szCs w:val="22"/>
              </w:rPr>
              <w:t>≥48</w:t>
            </w:r>
            <w:r>
              <w:rPr>
                <w:rFonts w:asciiTheme="minorEastAsia" w:hAnsiTheme="minorEastAsia"/>
                <w:sz w:val="22"/>
                <w:szCs w:val="22"/>
              </w:rPr>
              <w:t>，</w:t>
            </w:r>
            <w:r>
              <w:rPr>
                <w:rFonts w:asciiTheme="minorEastAsia" w:hAnsiTheme="minorEastAsia" w:hint="eastAsia"/>
                <w:sz w:val="22"/>
                <w:szCs w:val="22"/>
              </w:rPr>
              <w:t>单台设备实配</w:t>
            </w:r>
            <w:r>
              <w:rPr>
                <w:rFonts w:asciiTheme="minorEastAsia" w:hAnsiTheme="minorEastAsia"/>
                <w:sz w:val="22"/>
                <w:szCs w:val="22"/>
              </w:rPr>
              <w:t>AP</w:t>
            </w:r>
            <w:r>
              <w:rPr>
                <w:rFonts w:asciiTheme="minorEastAsia" w:hAnsiTheme="minorEastAsia"/>
                <w:sz w:val="22"/>
                <w:szCs w:val="22"/>
              </w:rPr>
              <w:t>管理</w:t>
            </w:r>
            <w:r>
              <w:rPr>
                <w:rFonts w:asciiTheme="minorEastAsia" w:hAnsiTheme="minorEastAsia"/>
                <w:sz w:val="22"/>
                <w:szCs w:val="22"/>
              </w:rPr>
              <w:t>lisence≥3000</w:t>
            </w:r>
            <w:r>
              <w:rPr>
                <w:rFonts w:asciiTheme="minorEastAsia" w:hAnsiTheme="minorEastAsia" w:hint="eastAsia"/>
                <w:sz w:val="22"/>
                <w:szCs w:val="22"/>
              </w:rPr>
              <w:t>个；</w:t>
            </w:r>
            <w:r>
              <w:rPr>
                <w:rFonts w:asciiTheme="minorEastAsia" w:hAnsiTheme="minorEastAsia"/>
                <w:sz w:val="22"/>
                <w:szCs w:val="22"/>
              </w:rPr>
              <w:t>802.11</w:t>
            </w:r>
            <w:r>
              <w:rPr>
                <w:rFonts w:asciiTheme="minorEastAsia" w:hAnsiTheme="minorEastAsia"/>
                <w:sz w:val="22"/>
                <w:szCs w:val="22"/>
              </w:rPr>
              <w:t>转发性能</w:t>
            </w:r>
            <w:r>
              <w:rPr>
                <w:rFonts w:asciiTheme="minorEastAsia" w:hAnsiTheme="minorEastAsia"/>
                <w:sz w:val="22"/>
                <w:szCs w:val="22"/>
              </w:rPr>
              <w:t>≥45G</w:t>
            </w:r>
            <w:r>
              <w:rPr>
                <w:rFonts w:asciiTheme="minorEastAsia" w:hAnsiTheme="minorEastAsia"/>
                <w:sz w:val="22"/>
                <w:szCs w:val="22"/>
              </w:rPr>
              <w:t>，支持集中转发和本地转发两种模式</w:t>
            </w:r>
            <w:r>
              <w:rPr>
                <w:rFonts w:asciiTheme="minorEastAsia" w:hAnsiTheme="minorEastAsia" w:hint="eastAsia"/>
                <w:sz w:val="22"/>
                <w:szCs w:val="22"/>
              </w:rPr>
              <w:t>；</w:t>
            </w:r>
          </w:p>
          <w:p w:rsidR="001073D7" w:rsidRDefault="00C33779">
            <w:pPr>
              <w:rPr>
                <w:rFonts w:asciiTheme="minorEastAsia" w:hAnsiTheme="minorEastAsia"/>
                <w:sz w:val="22"/>
                <w:szCs w:val="22"/>
              </w:rPr>
            </w:pPr>
            <w:r>
              <w:rPr>
                <w:rFonts w:asciiTheme="minorEastAsia" w:hAnsiTheme="minorEastAsia"/>
                <w:sz w:val="22"/>
                <w:szCs w:val="22"/>
              </w:rPr>
              <w:t>3</w:t>
            </w:r>
            <w:r>
              <w:rPr>
                <w:rFonts w:asciiTheme="minorEastAsia" w:hAnsiTheme="minorEastAsia" w:hint="eastAsia"/>
                <w:sz w:val="22"/>
                <w:szCs w:val="22"/>
              </w:rPr>
              <w:t>、可</w:t>
            </w:r>
            <w:r>
              <w:rPr>
                <w:rFonts w:asciiTheme="minorEastAsia" w:hAnsiTheme="minorEastAsia"/>
                <w:sz w:val="22"/>
                <w:szCs w:val="22"/>
              </w:rPr>
              <w:t>与</w:t>
            </w:r>
            <w:r>
              <w:rPr>
                <w:rFonts w:asciiTheme="minorEastAsia" w:hAnsiTheme="minorEastAsia" w:hint="eastAsia"/>
                <w:sz w:val="22"/>
                <w:szCs w:val="22"/>
              </w:rPr>
              <w:t>校方现有</w:t>
            </w:r>
            <w:r>
              <w:rPr>
                <w:rFonts w:asciiTheme="minorEastAsia" w:hAnsiTheme="minorEastAsia"/>
                <w:sz w:val="22"/>
                <w:szCs w:val="22"/>
              </w:rPr>
              <w:t>网管平台联动，有线无线网络统一集中管理，集群化</w:t>
            </w:r>
            <w:r>
              <w:rPr>
                <w:rFonts w:asciiTheme="minorEastAsia" w:hAnsiTheme="minorEastAsia"/>
                <w:sz w:val="22"/>
                <w:szCs w:val="22"/>
              </w:rPr>
              <w:lastRenderedPageBreak/>
              <w:t>管理。支持虚拟化技术，所有物理</w:t>
            </w:r>
            <w:r>
              <w:rPr>
                <w:rFonts w:asciiTheme="minorEastAsia" w:hAnsiTheme="minorEastAsia"/>
                <w:sz w:val="22"/>
                <w:szCs w:val="22"/>
              </w:rPr>
              <w:t>AC</w:t>
            </w:r>
            <w:r>
              <w:rPr>
                <w:rFonts w:asciiTheme="minorEastAsia" w:hAnsiTheme="minorEastAsia"/>
                <w:sz w:val="22"/>
                <w:szCs w:val="22"/>
              </w:rPr>
              <w:t>对外呈现一台虚拟</w:t>
            </w:r>
            <w:r>
              <w:rPr>
                <w:rFonts w:asciiTheme="minorEastAsia" w:hAnsiTheme="minorEastAsia"/>
                <w:sz w:val="22"/>
                <w:szCs w:val="22"/>
              </w:rPr>
              <w:t>AC</w:t>
            </w:r>
            <w:r>
              <w:rPr>
                <w:rFonts w:asciiTheme="minorEastAsia" w:hAnsiTheme="minorEastAsia"/>
                <w:sz w:val="22"/>
                <w:szCs w:val="22"/>
              </w:rPr>
              <w:t>，一个</w:t>
            </w:r>
            <w:r>
              <w:rPr>
                <w:rFonts w:asciiTheme="minorEastAsia" w:hAnsiTheme="minorEastAsia"/>
                <w:sz w:val="22"/>
                <w:szCs w:val="22"/>
              </w:rPr>
              <w:t>IP</w:t>
            </w:r>
            <w:r>
              <w:rPr>
                <w:rFonts w:asciiTheme="minorEastAsia" w:hAnsiTheme="minorEastAsia"/>
                <w:sz w:val="22"/>
                <w:szCs w:val="22"/>
              </w:rPr>
              <w:t>地址，简化组网、简化维护：一个管理界面，配置自动同步到所有物理</w:t>
            </w:r>
            <w:r>
              <w:rPr>
                <w:rFonts w:asciiTheme="minorEastAsia" w:hAnsiTheme="minorEastAsia"/>
                <w:sz w:val="22"/>
                <w:szCs w:val="22"/>
              </w:rPr>
              <w:t>AC</w:t>
            </w:r>
            <w:r>
              <w:rPr>
                <w:rFonts w:asciiTheme="minorEastAsia" w:hAnsiTheme="minorEastAsia"/>
                <w:sz w:val="22"/>
                <w:szCs w:val="22"/>
              </w:rPr>
              <w:t>；任意一台物理</w:t>
            </w:r>
            <w:r>
              <w:rPr>
                <w:rFonts w:asciiTheme="minorEastAsia" w:hAnsiTheme="minorEastAsia"/>
                <w:sz w:val="22"/>
                <w:szCs w:val="22"/>
              </w:rPr>
              <w:t>AC</w:t>
            </w:r>
            <w:r>
              <w:rPr>
                <w:rFonts w:asciiTheme="minorEastAsia" w:hAnsiTheme="minorEastAsia"/>
                <w:sz w:val="22"/>
                <w:szCs w:val="22"/>
              </w:rPr>
              <w:t>宕机，下属的</w:t>
            </w:r>
            <w:r>
              <w:rPr>
                <w:rFonts w:asciiTheme="minorEastAsia" w:hAnsiTheme="minorEastAsia"/>
                <w:sz w:val="22"/>
                <w:szCs w:val="22"/>
              </w:rPr>
              <w:t>AP</w:t>
            </w:r>
            <w:r>
              <w:rPr>
                <w:rFonts w:asciiTheme="minorEastAsia" w:hAnsiTheme="minorEastAsia"/>
                <w:sz w:val="22"/>
                <w:szCs w:val="22"/>
              </w:rPr>
              <w:t>会自动迁移到其他物理</w:t>
            </w:r>
            <w:r>
              <w:rPr>
                <w:rFonts w:asciiTheme="minorEastAsia" w:hAnsiTheme="minorEastAsia"/>
                <w:sz w:val="22"/>
                <w:szCs w:val="22"/>
              </w:rPr>
              <w:t>AC</w:t>
            </w:r>
            <w:r>
              <w:rPr>
                <w:rFonts w:asciiTheme="minorEastAsia" w:hAnsiTheme="minorEastAsia"/>
                <w:sz w:val="22"/>
                <w:szCs w:val="22"/>
              </w:rPr>
              <w:t>上；提供和所投高性能无线</w:t>
            </w:r>
            <w:r>
              <w:rPr>
                <w:rFonts w:asciiTheme="minorEastAsia" w:hAnsiTheme="minorEastAsia" w:hint="eastAsia"/>
                <w:sz w:val="22"/>
                <w:szCs w:val="22"/>
              </w:rPr>
              <w:t>AC</w:t>
            </w:r>
            <w:r>
              <w:rPr>
                <w:rFonts w:asciiTheme="minorEastAsia" w:hAnsiTheme="minorEastAsia"/>
                <w:sz w:val="22"/>
                <w:szCs w:val="22"/>
              </w:rPr>
              <w:t>型号一致的工信部颁</w:t>
            </w:r>
            <w:r>
              <w:rPr>
                <w:rFonts w:asciiTheme="minorEastAsia" w:hAnsiTheme="minorEastAsia"/>
                <w:sz w:val="22"/>
                <w:szCs w:val="22"/>
              </w:rPr>
              <w:t>发的电信设备进网许可证复印件。</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1</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1</w:t>
            </w:r>
            <w:r>
              <w:rPr>
                <w:rFonts w:asciiTheme="minorEastAsia" w:hAnsiTheme="minorEastAsia"/>
                <w:sz w:val="22"/>
                <w:szCs w:val="22"/>
              </w:rPr>
              <w:t>0</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网管平台扩容</w:t>
            </w:r>
          </w:p>
        </w:tc>
        <w:tc>
          <w:tcPr>
            <w:tcW w:w="7087" w:type="dxa"/>
          </w:tcPr>
          <w:p w:rsidR="001073D7" w:rsidRDefault="00C33779">
            <w:pPr>
              <w:rPr>
                <w:rFonts w:asciiTheme="minorEastAsia" w:hAnsiTheme="minorEastAsia"/>
                <w:sz w:val="22"/>
                <w:szCs w:val="22"/>
              </w:rPr>
            </w:pPr>
            <w:r>
              <w:rPr>
                <w:rFonts w:asciiTheme="minorEastAsia" w:hAnsiTheme="minorEastAsia" w:cs="宋体" w:hint="eastAsia"/>
                <w:kern w:val="0"/>
                <w:sz w:val="22"/>
                <w:szCs w:val="22"/>
              </w:rPr>
              <w:t>1</w:t>
            </w:r>
            <w:r>
              <w:rPr>
                <w:rFonts w:asciiTheme="minorEastAsia" w:hAnsiTheme="minorEastAsia" w:cs="宋体" w:hint="eastAsia"/>
                <w:kern w:val="0"/>
                <w:sz w:val="22"/>
                <w:szCs w:val="22"/>
              </w:rPr>
              <w:t>、</w:t>
            </w:r>
            <w:r>
              <w:rPr>
                <w:rFonts w:asciiTheme="minorEastAsia" w:hAnsiTheme="minorEastAsia" w:hint="eastAsia"/>
                <w:sz w:val="22"/>
                <w:szCs w:val="22"/>
              </w:rPr>
              <w:t>本次配置新增网络管理授权，需满足本次采购交换机数量要求；为保护投资，</w:t>
            </w:r>
            <w:r>
              <w:rPr>
                <w:rFonts w:asciiTheme="minorEastAsia" w:hAnsiTheme="minorEastAsia"/>
                <w:sz w:val="22"/>
                <w:szCs w:val="22"/>
              </w:rPr>
              <w:t>为保护前期大量的已有投资，</w:t>
            </w:r>
            <w:r>
              <w:rPr>
                <w:rFonts w:asciiTheme="minorEastAsia" w:hAnsiTheme="minorEastAsia" w:cs="宋体" w:hint="eastAsia"/>
                <w:kern w:val="0"/>
                <w:sz w:val="22"/>
                <w:szCs w:val="22"/>
              </w:rPr>
              <w:t>解决学校大规模网络管理问题，</w:t>
            </w:r>
            <w:r>
              <w:rPr>
                <w:rFonts w:asciiTheme="minorEastAsia" w:hAnsiTheme="minorEastAsia"/>
                <w:sz w:val="22"/>
                <w:szCs w:val="22"/>
              </w:rPr>
              <w:t>此次</w:t>
            </w:r>
            <w:r>
              <w:rPr>
                <w:rFonts w:asciiTheme="minorEastAsia" w:hAnsiTheme="minorEastAsia" w:hint="eastAsia"/>
                <w:sz w:val="22"/>
                <w:szCs w:val="22"/>
              </w:rPr>
              <w:t>网络管</w:t>
            </w:r>
            <w:r>
              <w:rPr>
                <w:rFonts w:asciiTheme="minorEastAsia" w:hAnsiTheme="minorEastAsia"/>
                <w:sz w:val="22"/>
                <w:szCs w:val="22"/>
              </w:rPr>
              <w:t>理扩容授权要求能在学校现有控制器上使用</w:t>
            </w:r>
            <w:r>
              <w:rPr>
                <w:rFonts w:asciiTheme="minorEastAsia" w:hAnsiTheme="minorEastAsia" w:hint="eastAsia"/>
                <w:sz w:val="22"/>
                <w:szCs w:val="22"/>
              </w:rPr>
              <w:t>；</w:t>
            </w:r>
          </w:p>
          <w:p w:rsidR="001073D7" w:rsidRDefault="00C33779">
            <w:pPr>
              <w:widowControl/>
              <w:jc w:val="left"/>
              <w:rPr>
                <w:rFonts w:asciiTheme="minorEastAsia" w:hAnsiTheme="minorEastAsia" w:cs="宋体"/>
                <w:kern w:val="0"/>
                <w:sz w:val="22"/>
                <w:szCs w:val="22"/>
              </w:rPr>
            </w:pPr>
            <w:r>
              <w:rPr>
                <w:rFonts w:asciiTheme="minorEastAsia" w:hAnsiTheme="minorEastAsia" w:cs="宋体" w:hint="eastAsia"/>
                <w:kern w:val="0"/>
                <w:sz w:val="22"/>
                <w:szCs w:val="22"/>
              </w:rPr>
              <w:t>★</w:t>
            </w:r>
            <w:r>
              <w:rPr>
                <w:rFonts w:asciiTheme="minorEastAsia" w:hAnsiTheme="minorEastAsia" w:cs="宋体" w:hint="eastAsia"/>
                <w:kern w:val="0"/>
                <w:sz w:val="22"/>
                <w:szCs w:val="22"/>
              </w:rPr>
              <w:t>2</w:t>
            </w:r>
            <w:r>
              <w:rPr>
                <w:rFonts w:asciiTheme="minorEastAsia" w:hAnsiTheme="minorEastAsia" w:cs="宋体" w:hint="eastAsia"/>
                <w:kern w:val="0"/>
                <w:sz w:val="22"/>
                <w:szCs w:val="22"/>
              </w:rPr>
              <w:t>、</w:t>
            </w:r>
            <w:r>
              <w:rPr>
                <w:rFonts w:asciiTheme="minorEastAsia" w:hAnsiTheme="minorEastAsia" w:hint="eastAsia"/>
                <w:sz w:val="22"/>
                <w:szCs w:val="22"/>
              </w:rPr>
              <w:t>若不兼容原有网络管理平台，需</w:t>
            </w:r>
            <w:r>
              <w:rPr>
                <w:rFonts w:asciiTheme="minorEastAsia" w:hAnsiTheme="minorEastAsia"/>
                <w:sz w:val="22"/>
                <w:szCs w:val="22"/>
              </w:rPr>
              <w:t>额外免费提供</w:t>
            </w:r>
            <w:r>
              <w:rPr>
                <w:rFonts w:asciiTheme="minorEastAsia" w:hAnsiTheme="minorEastAsia" w:hint="eastAsia"/>
                <w:sz w:val="22"/>
                <w:szCs w:val="22"/>
              </w:rPr>
              <w:t>并配置</w:t>
            </w:r>
            <w:r>
              <w:rPr>
                <w:rFonts w:asciiTheme="minorEastAsia" w:hAnsiTheme="minorEastAsia" w:hint="eastAsia"/>
                <w:sz w:val="22"/>
                <w:szCs w:val="22"/>
              </w:rPr>
              <w:t>1</w:t>
            </w:r>
            <w:r>
              <w:rPr>
                <w:rFonts w:asciiTheme="minorEastAsia" w:hAnsiTheme="minorEastAsia" w:hint="eastAsia"/>
                <w:sz w:val="22"/>
                <w:szCs w:val="22"/>
              </w:rPr>
              <w:t>套管理平台，并</w:t>
            </w:r>
            <w:r>
              <w:rPr>
                <w:rFonts w:asciiTheme="minorEastAsia" w:hAnsiTheme="minorEastAsia"/>
                <w:sz w:val="22"/>
                <w:szCs w:val="22"/>
              </w:rPr>
              <w:t>需满足以下指标：</w:t>
            </w:r>
          </w:p>
          <w:p w:rsidR="001073D7" w:rsidRDefault="00C33779">
            <w:pPr>
              <w:jc w:val="left"/>
              <w:rPr>
                <w:rFonts w:asciiTheme="minorEastAsia" w:hAnsiTheme="minorEastAsia" w:cs="宋体"/>
                <w:kern w:val="0"/>
                <w:sz w:val="22"/>
                <w:szCs w:val="22"/>
              </w:rPr>
            </w:pPr>
            <w:r>
              <w:rPr>
                <w:rFonts w:asciiTheme="minorEastAsia" w:hAnsiTheme="minorEastAsia" w:cs="宋体"/>
                <w:kern w:val="0"/>
                <w:sz w:val="22"/>
                <w:szCs w:val="22"/>
              </w:rPr>
              <w:t>(1)</w:t>
            </w:r>
            <w:r>
              <w:rPr>
                <w:rFonts w:asciiTheme="minorEastAsia" w:hAnsiTheme="minorEastAsia" w:cs="宋体" w:hint="eastAsia"/>
                <w:kern w:val="0"/>
                <w:sz w:val="22"/>
                <w:szCs w:val="22"/>
              </w:rPr>
              <w:t>标准机架式设备，</w:t>
            </w:r>
            <w:r>
              <w:rPr>
                <w:rFonts w:asciiTheme="minorEastAsia" w:hAnsiTheme="minorEastAsia" w:cs="宋体" w:hint="eastAsia"/>
                <w:kern w:val="0"/>
                <w:sz w:val="22"/>
                <w:szCs w:val="22"/>
              </w:rPr>
              <w:t>2</w:t>
            </w:r>
            <w:r>
              <w:rPr>
                <w:rFonts w:asciiTheme="minorEastAsia" w:hAnsiTheme="minorEastAsia" w:cs="宋体"/>
                <w:kern w:val="0"/>
                <w:sz w:val="22"/>
                <w:szCs w:val="22"/>
              </w:rPr>
              <w:t>U</w:t>
            </w:r>
            <w:r>
              <w:rPr>
                <w:rFonts w:asciiTheme="minorEastAsia" w:hAnsiTheme="minorEastAsia" w:cs="宋体"/>
                <w:kern w:val="0"/>
                <w:sz w:val="22"/>
                <w:szCs w:val="22"/>
              </w:rPr>
              <w:t>以上高度，支持独立可插拔硬盘</w:t>
            </w:r>
            <w:r>
              <w:rPr>
                <w:rFonts w:asciiTheme="minorEastAsia" w:hAnsiTheme="minorEastAsia" w:cs="宋体" w:hint="eastAsia"/>
                <w:kern w:val="0"/>
                <w:sz w:val="22"/>
                <w:szCs w:val="22"/>
              </w:rPr>
              <w:t>，</w:t>
            </w:r>
            <w:r>
              <w:rPr>
                <w:rFonts w:asciiTheme="minorEastAsia" w:hAnsiTheme="minorEastAsia" w:cs="宋体"/>
                <w:kern w:val="0"/>
                <w:sz w:val="22"/>
                <w:szCs w:val="22"/>
              </w:rPr>
              <w:t>支持模块化双电源备份，支持电源热插拔</w:t>
            </w:r>
            <w:r>
              <w:rPr>
                <w:rFonts w:asciiTheme="minorEastAsia" w:hAnsiTheme="minorEastAsia" w:cs="宋体" w:hint="eastAsia"/>
                <w:kern w:val="0"/>
                <w:sz w:val="22"/>
                <w:szCs w:val="22"/>
              </w:rPr>
              <w:t>；≥</w:t>
            </w:r>
            <w:r>
              <w:rPr>
                <w:rFonts w:asciiTheme="minorEastAsia" w:hAnsiTheme="minorEastAsia" w:cs="宋体" w:hint="eastAsia"/>
                <w:kern w:val="0"/>
                <w:sz w:val="22"/>
                <w:szCs w:val="22"/>
              </w:rPr>
              <w:t>1</w:t>
            </w:r>
            <w:r>
              <w:rPr>
                <w:rFonts w:asciiTheme="minorEastAsia" w:hAnsiTheme="minorEastAsia" w:cs="宋体"/>
                <w:kern w:val="0"/>
                <w:sz w:val="22"/>
                <w:szCs w:val="22"/>
              </w:rPr>
              <w:t>6</w:t>
            </w:r>
            <w:r>
              <w:rPr>
                <w:rFonts w:asciiTheme="minorEastAsia" w:hAnsiTheme="minorEastAsia" w:cs="宋体"/>
                <w:kern w:val="0"/>
                <w:sz w:val="22"/>
                <w:szCs w:val="22"/>
              </w:rPr>
              <w:t>核及以上处理器，</w:t>
            </w:r>
            <w:r>
              <w:rPr>
                <w:rFonts w:asciiTheme="minorEastAsia" w:hAnsiTheme="minorEastAsia" w:cs="宋体"/>
                <w:kern w:val="0"/>
                <w:sz w:val="22"/>
                <w:szCs w:val="22"/>
              </w:rPr>
              <w:t>256GB</w:t>
            </w:r>
            <w:r>
              <w:rPr>
                <w:rFonts w:asciiTheme="minorEastAsia" w:hAnsiTheme="minorEastAsia" w:cs="宋体"/>
                <w:kern w:val="0"/>
                <w:sz w:val="22"/>
                <w:szCs w:val="22"/>
              </w:rPr>
              <w:t>及以上</w:t>
            </w:r>
            <w:r>
              <w:rPr>
                <w:rFonts w:asciiTheme="minorEastAsia" w:hAnsiTheme="minorEastAsia" w:cs="宋体"/>
                <w:kern w:val="0"/>
                <w:sz w:val="22"/>
                <w:szCs w:val="22"/>
              </w:rPr>
              <w:t>DDR4</w:t>
            </w:r>
            <w:r>
              <w:rPr>
                <w:rFonts w:asciiTheme="minorEastAsia" w:hAnsiTheme="minorEastAsia" w:cs="宋体"/>
                <w:kern w:val="0"/>
                <w:sz w:val="22"/>
                <w:szCs w:val="22"/>
              </w:rPr>
              <w:t>内存</w:t>
            </w:r>
            <w:r>
              <w:rPr>
                <w:rFonts w:asciiTheme="minorEastAsia" w:hAnsiTheme="minorEastAsia" w:cs="宋体" w:hint="eastAsia"/>
                <w:kern w:val="0"/>
                <w:sz w:val="22"/>
                <w:szCs w:val="22"/>
              </w:rPr>
              <w:t>；≥</w:t>
            </w:r>
            <w:r>
              <w:rPr>
                <w:rFonts w:asciiTheme="minorEastAsia" w:hAnsiTheme="minorEastAsia" w:cs="宋体" w:hint="eastAsia"/>
                <w:kern w:val="0"/>
                <w:sz w:val="22"/>
                <w:szCs w:val="22"/>
              </w:rPr>
              <w:t>4</w:t>
            </w:r>
            <w:r>
              <w:rPr>
                <w:rFonts w:asciiTheme="minorEastAsia" w:hAnsiTheme="minorEastAsia" w:cs="宋体"/>
                <w:kern w:val="0"/>
                <w:sz w:val="22"/>
                <w:szCs w:val="22"/>
              </w:rPr>
              <w:t>*8</w:t>
            </w:r>
            <w:r>
              <w:rPr>
                <w:rFonts w:asciiTheme="minorEastAsia" w:hAnsiTheme="minorEastAsia" w:cs="宋体" w:hint="eastAsia"/>
                <w:kern w:val="0"/>
                <w:sz w:val="22"/>
                <w:szCs w:val="22"/>
              </w:rPr>
              <w:t>T</w:t>
            </w:r>
            <w:r>
              <w:rPr>
                <w:rFonts w:asciiTheme="minorEastAsia" w:hAnsiTheme="minorEastAsia" w:cs="宋体" w:hint="eastAsia"/>
                <w:kern w:val="0"/>
                <w:sz w:val="22"/>
                <w:szCs w:val="22"/>
              </w:rPr>
              <w:t>存储空间；</w:t>
            </w:r>
            <w:r>
              <w:rPr>
                <w:rFonts w:asciiTheme="minorEastAsia" w:hAnsiTheme="minorEastAsia" w:cs="宋体"/>
                <w:kern w:val="0"/>
                <w:sz w:val="22"/>
                <w:szCs w:val="22"/>
              </w:rPr>
              <w:t>每个计算节点需提供</w:t>
            </w:r>
            <w:r>
              <w:rPr>
                <w:rFonts w:asciiTheme="minorEastAsia" w:hAnsiTheme="minorEastAsia" w:cs="宋体"/>
                <w:kern w:val="0"/>
                <w:sz w:val="22"/>
                <w:szCs w:val="22"/>
              </w:rPr>
              <w:t>1</w:t>
            </w:r>
            <w:r>
              <w:rPr>
                <w:rFonts w:asciiTheme="minorEastAsia" w:hAnsiTheme="minorEastAsia" w:cs="宋体"/>
                <w:kern w:val="0"/>
                <w:sz w:val="22"/>
                <w:szCs w:val="22"/>
              </w:rPr>
              <w:t>个</w:t>
            </w:r>
            <w:r>
              <w:rPr>
                <w:rFonts w:asciiTheme="minorEastAsia" w:hAnsiTheme="minorEastAsia" w:cs="宋体"/>
                <w:kern w:val="0"/>
                <w:sz w:val="22"/>
                <w:szCs w:val="22"/>
              </w:rPr>
              <w:t>IPMI</w:t>
            </w:r>
            <w:r>
              <w:rPr>
                <w:rFonts w:asciiTheme="minorEastAsia" w:hAnsiTheme="minorEastAsia" w:cs="宋体"/>
                <w:kern w:val="0"/>
                <w:sz w:val="22"/>
                <w:szCs w:val="22"/>
              </w:rPr>
              <w:t>口，</w:t>
            </w:r>
            <w:r>
              <w:rPr>
                <w:rFonts w:asciiTheme="minorEastAsia" w:hAnsiTheme="minorEastAsia" w:cs="宋体"/>
                <w:kern w:val="0"/>
                <w:sz w:val="22"/>
                <w:szCs w:val="22"/>
              </w:rPr>
              <w:t>1</w:t>
            </w:r>
            <w:r>
              <w:rPr>
                <w:rFonts w:asciiTheme="minorEastAsia" w:hAnsiTheme="minorEastAsia" w:cs="宋体"/>
                <w:kern w:val="0"/>
                <w:sz w:val="22"/>
                <w:szCs w:val="22"/>
              </w:rPr>
              <w:t>个</w:t>
            </w:r>
            <w:r>
              <w:rPr>
                <w:rFonts w:asciiTheme="minorEastAsia" w:hAnsiTheme="minorEastAsia" w:cs="宋体"/>
                <w:kern w:val="0"/>
                <w:sz w:val="22"/>
                <w:szCs w:val="22"/>
              </w:rPr>
              <w:t>VGA</w:t>
            </w:r>
            <w:r>
              <w:rPr>
                <w:rFonts w:asciiTheme="minorEastAsia" w:hAnsiTheme="minorEastAsia" w:cs="宋体"/>
                <w:kern w:val="0"/>
                <w:sz w:val="22"/>
                <w:szCs w:val="22"/>
              </w:rPr>
              <w:t>口，至少实配</w:t>
            </w:r>
            <w:r>
              <w:rPr>
                <w:rFonts w:asciiTheme="minorEastAsia" w:hAnsiTheme="minorEastAsia" w:cs="宋体"/>
                <w:kern w:val="0"/>
                <w:sz w:val="22"/>
                <w:szCs w:val="22"/>
              </w:rPr>
              <w:t>2</w:t>
            </w:r>
            <w:r>
              <w:rPr>
                <w:rFonts w:asciiTheme="minorEastAsia" w:hAnsiTheme="minorEastAsia" w:cs="宋体"/>
                <w:kern w:val="0"/>
                <w:sz w:val="22"/>
                <w:szCs w:val="22"/>
              </w:rPr>
              <w:t>个</w:t>
            </w:r>
            <w:r>
              <w:rPr>
                <w:rFonts w:asciiTheme="minorEastAsia" w:hAnsiTheme="minorEastAsia" w:cs="宋体"/>
                <w:kern w:val="0"/>
                <w:sz w:val="22"/>
                <w:szCs w:val="22"/>
              </w:rPr>
              <w:t xml:space="preserve">10/100/1000M </w:t>
            </w:r>
            <w:r>
              <w:rPr>
                <w:rFonts w:asciiTheme="minorEastAsia" w:hAnsiTheme="minorEastAsia" w:cs="宋体"/>
                <w:kern w:val="0"/>
                <w:sz w:val="22"/>
                <w:szCs w:val="22"/>
              </w:rPr>
              <w:t>以太网电接口，至少实配</w:t>
            </w:r>
            <w:r>
              <w:rPr>
                <w:rFonts w:asciiTheme="minorEastAsia" w:hAnsiTheme="minorEastAsia" w:cs="宋体"/>
                <w:kern w:val="0"/>
                <w:sz w:val="22"/>
                <w:szCs w:val="22"/>
              </w:rPr>
              <w:t>2</w:t>
            </w:r>
            <w:r>
              <w:rPr>
                <w:rFonts w:asciiTheme="minorEastAsia" w:hAnsiTheme="minorEastAsia" w:cs="宋体"/>
                <w:kern w:val="0"/>
                <w:sz w:val="22"/>
                <w:szCs w:val="22"/>
              </w:rPr>
              <w:t>个万兆以太网光接口</w:t>
            </w:r>
            <w:r>
              <w:rPr>
                <w:rFonts w:asciiTheme="minorEastAsia" w:hAnsiTheme="minorEastAsia" w:cs="宋体" w:hint="eastAsia"/>
                <w:kern w:val="0"/>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(2)</w:t>
            </w:r>
            <w:r>
              <w:rPr>
                <w:rFonts w:asciiTheme="minorEastAsia" w:hAnsiTheme="minorEastAsia"/>
                <w:sz w:val="22"/>
                <w:szCs w:val="22"/>
              </w:rPr>
              <w:t>支持资产终端设备自动发现，拓扑的自动生成和展示，可实现物联网终端自动上线</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(3)</w:t>
            </w:r>
            <w:r>
              <w:rPr>
                <w:rFonts w:asciiTheme="minorEastAsia" w:hAnsiTheme="minorEastAsia"/>
                <w:sz w:val="22"/>
                <w:szCs w:val="22"/>
              </w:rPr>
              <w:t>资产终端上线时无需提前收集终端</w:t>
            </w:r>
            <w:r>
              <w:rPr>
                <w:rFonts w:asciiTheme="minorEastAsia" w:hAnsiTheme="minorEastAsia"/>
                <w:sz w:val="22"/>
                <w:szCs w:val="22"/>
              </w:rPr>
              <w:t>MAC</w:t>
            </w:r>
            <w:r>
              <w:rPr>
                <w:rFonts w:asciiTheme="minorEastAsia" w:hAnsiTheme="minorEastAsia"/>
                <w:sz w:val="22"/>
                <w:szCs w:val="22"/>
              </w:rPr>
              <w:t>地址，无需提前在控制器导入</w:t>
            </w:r>
            <w:r>
              <w:rPr>
                <w:rFonts w:asciiTheme="minorEastAsia" w:hAnsiTheme="minorEastAsia"/>
                <w:sz w:val="22"/>
                <w:szCs w:val="22"/>
              </w:rPr>
              <w:t>MAC</w:t>
            </w:r>
            <w:r>
              <w:rPr>
                <w:rFonts w:asciiTheme="minorEastAsia" w:hAnsiTheme="minorEastAsia"/>
                <w:sz w:val="22"/>
                <w:szCs w:val="22"/>
              </w:rPr>
              <w:t>相关信息，以节约上线时间简化上线工作量</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(4)</w:t>
            </w:r>
            <w:r>
              <w:rPr>
                <w:rFonts w:asciiTheme="minorEastAsia" w:hAnsiTheme="minorEastAsia" w:hint="eastAsia"/>
                <w:sz w:val="22"/>
                <w:szCs w:val="22"/>
              </w:rPr>
              <w:t>支</w:t>
            </w:r>
            <w:r>
              <w:rPr>
                <w:rFonts w:asciiTheme="minorEastAsia" w:hAnsiTheme="minorEastAsia"/>
                <w:sz w:val="22"/>
                <w:szCs w:val="22"/>
              </w:rPr>
              <w:t>持动、静态</w:t>
            </w:r>
            <w:r>
              <w:rPr>
                <w:rFonts w:asciiTheme="minorEastAsia" w:hAnsiTheme="minorEastAsia"/>
                <w:sz w:val="22"/>
                <w:szCs w:val="22"/>
              </w:rPr>
              <w:t>IP</w:t>
            </w:r>
            <w:r>
              <w:rPr>
                <w:rFonts w:asciiTheme="minorEastAsia" w:hAnsiTheme="minorEastAsia"/>
                <w:sz w:val="22"/>
                <w:szCs w:val="22"/>
              </w:rPr>
              <w:t>地址混合部署场景</w:t>
            </w:r>
            <w:r>
              <w:rPr>
                <w:rFonts w:asciiTheme="minorEastAsia" w:hAnsiTheme="minorEastAsia" w:hint="eastAsia"/>
                <w:sz w:val="22"/>
                <w:szCs w:val="22"/>
              </w:rPr>
              <w:t>；</w:t>
            </w:r>
            <w:r>
              <w:rPr>
                <w:rFonts w:asciiTheme="minorEastAsia" w:hAnsiTheme="minorEastAsia"/>
                <w:sz w:val="22"/>
                <w:szCs w:val="22"/>
              </w:rPr>
              <w:t>支持显示</w:t>
            </w:r>
            <w:r>
              <w:rPr>
                <w:rFonts w:asciiTheme="minorEastAsia" w:hAnsiTheme="minorEastAsia"/>
                <w:sz w:val="22"/>
                <w:szCs w:val="22"/>
              </w:rPr>
              <w:t>IP</w:t>
            </w:r>
            <w:r>
              <w:rPr>
                <w:rFonts w:asciiTheme="minorEastAsia" w:hAnsiTheme="minorEastAsia"/>
                <w:sz w:val="22"/>
                <w:szCs w:val="22"/>
              </w:rPr>
              <w:t>地址内容包含接入位置</w:t>
            </w:r>
            <w:r>
              <w:rPr>
                <w:rFonts w:asciiTheme="minorEastAsia" w:hAnsiTheme="minorEastAsia"/>
                <w:sz w:val="22"/>
                <w:szCs w:val="22"/>
              </w:rPr>
              <w:t>+IP+MAC+</w:t>
            </w:r>
            <w:r>
              <w:rPr>
                <w:rFonts w:asciiTheme="minorEastAsia" w:hAnsiTheme="minorEastAsia"/>
                <w:sz w:val="22"/>
                <w:szCs w:val="22"/>
              </w:rPr>
              <w:t>状态</w:t>
            </w:r>
            <w:r>
              <w:rPr>
                <w:rFonts w:asciiTheme="minorEastAsia" w:hAnsiTheme="minorEastAsia"/>
                <w:sz w:val="22"/>
                <w:szCs w:val="22"/>
              </w:rPr>
              <w:t>+</w:t>
            </w:r>
            <w:r>
              <w:rPr>
                <w:rFonts w:asciiTheme="minorEastAsia" w:hAnsiTheme="minorEastAsia"/>
                <w:sz w:val="22"/>
                <w:szCs w:val="22"/>
              </w:rPr>
              <w:t>最近一次活跃时间等</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(5)</w:t>
            </w:r>
            <w:r>
              <w:rPr>
                <w:rFonts w:asciiTheme="minorEastAsia" w:hAnsiTheme="minorEastAsia"/>
                <w:sz w:val="22"/>
                <w:szCs w:val="22"/>
              </w:rPr>
              <w:t>自动化运维</w:t>
            </w:r>
            <w:r>
              <w:rPr>
                <w:rFonts w:asciiTheme="minorEastAsia" w:hAnsiTheme="minorEastAsia" w:hint="eastAsia"/>
                <w:sz w:val="22"/>
                <w:szCs w:val="22"/>
              </w:rPr>
              <w:t>：</w:t>
            </w:r>
            <w:r>
              <w:rPr>
                <w:rFonts w:asciiTheme="minorEastAsia" w:hAnsiTheme="minorEastAsia"/>
                <w:sz w:val="22"/>
                <w:szCs w:val="22"/>
              </w:rPr>
              <w:t>支持创建交换机的业务模板，支持图形化界面提前规</w:t>
            </w:r>
            <w:r>
              <w:rPr>
                <w:rFonts w:asciiTheme="minorEastAsia" w:hAnsiTheme="minorEastAsia"/>
                <w:sz w:val="22"/>
                <w:szCs w:val="22"/>
              </w:rPr>
              <w:lastRenderedPageBreak/>
              <w:t>划</w:t>
            </w:r>
            <w:r>
              <w:rPr>
                <w:rFonts w:asciiTheme="minorEastAsia" w:hAnsiTheme="minorEastAsia"/>
                <w:sz w:val="22"/>
                <w:szCs w:val="22"/>
              </w:rPr>
              <w:t>各端口业务；</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(6)</w:t>
            </w:r>
            <w:r>
              <w:rPr>
                <w:rFonts w:asciiTheme="minorEastAsia" w:hAnsiTheme="minorEastAsia" w:hint="eastAsia"/>
                <w:sz w:val="22"/>
                <w:szCs w:val="22"/>
              </w:rPr>
              <w:t>零配置替换：</w:t>
            </w:r>
            <w:r>
              <w:rPr>
                <w:rFonts w:asciiTheme="minorEastAsia" w:hAnsiTheme="minorEastAsia"/>
                <w:sz w:val="22"/>
                <w:szCs w:val="22"/>
              </w:rPr>
              <w:t>当室内交换机出现故障，支持替换用的新设备的零配置替换，新设备上电后配置自动下发，无需手动配置</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(7)</w:t>
            </w:r>
            <w:r>
              <w:rPr>
                <w:rFonts w:asciiTheme="minorEastAsia" w:hAnsiTheme="minorEastAsia" w:hint="eastAsia"/>
                <w:sz w:val="22"/>
                <w:szCs w:val="22"/>
              </w:rPr>
              <w:t>零配置替换：</w:t>
            </w:r>
            <w:r>
              <w:rPr>
                <w:rFonts w:asciiTheme="minorEastAsia" w:hAnsiTheme="minorEastAsia"/>
                <w:sz w:val="22"/>
                <w:szCs w:val="22"/>
              </w:rPr>
              <w:t>支持自适应不同型号间的设备替换，以及替换后新设备支持终端在任意端口接入，并且终端在原有设备接入端口的配置可自动跟随到新设备端口</w:t>
            </w:r>
            <w:r>
              <w:rPr>
                <w:rFonts w:asciiTheme="minorEastAsia" w:hAnsiTheme="minorEastAsia" w:hint="eastAsia"/>
                <w:sz w:val="22"/>
                <w:szCs w:val="22"/>
              </w:rPr>
              <w:t>；</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(8)</w:t>
            </w:r>
            <w:r>
              <w:rPr>
                <w:rFonts w:asciiTheme="minorEastAsia" w:hAnsiTheme="minorEastAsia"/>
                <w:sz w:val="22"/>
                <w:szCs w:val="22"/>
              </w:rPr>
              <w:t>支持光模块与光链路运维检测与故障告警，并可在拓扑中呈现并查看详细信息，包括提供告警原因分析与处理建议；</w:t>
            </w:r>
          </w:p>
          <w:p w:rsidR="001073D7" w:rsidRDefault="00C33779">
            <w:pPr>
              <w:jc w:val="left"/>
              <w:rPr>
                <w:rFonts w:asciiTheme="minorEastAsia" w:hAnsiTheme="minorEastAsia"/>
                <w:sz w:val="22"/>
                <w:szCs w:val="22"/>
              </w:rPr>
            </w:pPr>
            <w:r>
              <w:rPr>
                <w:rFonts w:asciiTheme="minorEastAsia" w:hAnsiTheme="minorEastAsia" w:cs="宋体"/>
                <w:kern w:val="0"/>
                <w:sz w:val="22"/>
                <w:szCs w:val="22"/>
              </w:rPr>
              <w:t>(9)</w:t>
            </w:r>
            <w:r>
              <w:rPr>
                <w:rFonts w:asciiTheme="minorEastAsia" w:hAnsiTheme="minorEastAsia" w:hint="eastAsia"/>
                <w:sz w:val="22"/>
                <w:szCs w:val="22"/>
              </w:rPr>
              <w:t>环路告警：</w:t>
            </w:r>
            <w:r>
              <w:rPr>
                <w:rFonts w:asciiTheme="minorEastAsia" w:hAnsiTheme="minorEastAsia"/>
                <w:sz w:val="22"/>
                <w:szCs w:val="22"/>
              </w:rPr>
              <w:t>当网络出现环路时能自动产生告警，并在拓扑中显示具体的环路设备告警，能够查询到具体的环路端口；</w:t>
            </w:r>
          </w:p>
          <w:p w:rsidR="001073D7" w:rsidRDefault="00C33779">
            <w:pPr>
              <w:jc w:val="left"/>
              <w:rPr>
                <w:rFonts w:asciiTheme="minorEastAsia" w:hAnsiTheme="minorEastAsia"/>
                <w:sz w:val="22"/>
                <w:szCs w:val="22"/>
              </w:rPr>
            </w:pPr>
            <w:r>
              <w:rPr>
                <w:rFonts w:asciiTheme="minorEastAsia" w:hAnsiTheme="minorEastAsia" w:cs="宋体" w:hint="eastAsia"/>
                <w:kern w:val="0"/>
                <w:sz w:val="22"/>
                <w:szCs w:val="22"/>
              </w:rPr>
              <w:t>★</w:t>
            </w:r>
            <w:r>
              <w:rPr>
                <w:rFonts w:asciiTheme="minorEastAsia" w:hAnsiTheme="minorEastAsia" w:cs="宋体"/>
                <w:kern w:val="0"/>
                <w:sz w:val="22"/>
                <w:szCs w:val="22"/>
              </w:rPr>
              <w:t>(10)</w:t>
            </w:r>
            <w:r>
              <w:rPr>
                <w:rFonts w:asciiTheme="minorEastAsia" w:hAnsiTheme="minorEastAsia"/>
                <w:sz w:val="22"/>
                <w:szCs w:val="22"/>
              </w:rPr>
              <w:t>当出现</w:t>
            </w:r>
            <w:r>
              <w:rPr>
                <w:rFonts w:asciiTheme="minorEastAsia" w:hAnsiTheme="minorEastAsia"/>
                <w:sz w:val="22"/>
                <w:szCs w:val="22"/>
              </w:rPr>
              <w:t>控制器故障时，支持逃生机制，不影响当前业务运行，用户的安全策略不变，中标后</w:t>
            </w:r>
            <w:r>
              <w:rPr>
                <w:rFonts w:asciiTheme="minorEastAsia" w:hAnsiTheme="minorEastAsia" w:hint="eastAsia"/>
                <w:sz w:val="22"/>
                <w:szCs w:val="22"/>
              </w:rPr>
              <w:t>签订合同前提供样机进行测试，测试通过后方签订实际采购合同；</w:t>
            </w:r>
          </w:p>
          <w:p w:rsidR="001073D7" w:rsidRDefault="00C33779">
            <w:pPr>
              <w:widowControl/>
              <w:jc w:val="left"/>
              <w:rPr>
                <w:rFonts w:asciiTheme="minorEastAsia" w:hAnsiTheme="minorEastAsia" w:cs="宋体"/>
                <w:kern w:val="0"/>
                <w:sz w:val="22"/>
                <w:szCs w:val="22"/>
              </w:rPr>
            </w:pPr>
            <w:r>
              <w:rPr>
                <w:rFonts w:asciiTheme="minorEastAsia" w:hAnsiTheme="minorEastAsia" w:hint="eastAsia"/>
                <w:sz w:val="22"/>
                <w:szCs w:val="22"/>
              </w:rPr>
              <w:t>★</w:t>
            </w:r>
            <w:r>
              <w:rPr>
                <w:rFonts w:asciiTheme="minorEastAsia" w:hAnsiTheme="minorEastAsia" w:hint="eastAsia"/>
                <w:sz w:val="22"/>
                <w:szCs w:val="22"/>
              </w:rPr>
              <w:t>(</w:t>
            </w:r>
            <w:r>
              <w:rPr>
                <w:rFonts w:asciiTheme="minorEastAsia" w:hAnsiTheme="minorEastAsia"/>
                <w:sz w:val="22"/>
                <w:szCs w:val="22"/>
              </w:rPr>
              <w:t>11)</w:t>
            </w:r>
            <w:r>
              <w:rPr>
                <w:rFonts w:asciiTheme="minorEastAsia" w:hAnsiTheme="minorEastAsia" w:cs="宋体" w:hint="eastAsia"/>
                <w:kern w:val="0"/>
                <w:sz w:val="22"/>
                <w:szCs w:val="22"/>
              </w:rPr>
              <w:t>如中标人</w:t>
            </w:r>
            <w:r>
              <w:rPr>
                <w:rFonts w:asciiTheme="minorEastAsia" w:hAnsiTheme="minorEastAsia" w:cs="宋体" w:hint="eastAsia"/>
                <w:kern w:val="0"/>
                <w:sz w:val="22"/>
                <w:szCs w:val="22"/>
              </w:rPr>
              <w:t>SDN</w:t>
            </w:r>
            <w:r>
              <w:rPr>
                <w:rFonts w:asciiTheme="minorEastAsia" w:hAnsiTheme="minorEastAsia" w:cs="宋体" w:hint="eastAsia"/>
                <w:kern w:val="0"/>
                <w:sz w:val="22"/>
                <w:szCs w:val="22"/>
              </w:rPr>
              <w:t>方案无法兼容宁波大学现有网络，中标人负责将现网设备与本次项目进行同步建设改造，实现接入交换机</w:t>
            </w:r>
            <w:r>
              <w:rPr>
                <w:rFonts w:asciiTheme="minorEastAsia" w:hAnsiTheme="minorEastAsia" w:cs="宋体" w:hint="eastAsia"/>
                <w:kern w:val="0"/>
                <w:sz w:val="22"/>
                <w:szCs w:val="22"/>
              </w:rPr>
              <w:t>SDN</w:t>
            </w:r>
            <w:r>
              <w:rPr>
                <w:rFonts w:asciiTheme="minorEastAsia" w:hAnsiTheme="minorEastAsia" w:cs="宋体" w:hint="eastAsia"/>
                <w:kern w:val="0"/>
                <w:sz w:val="22"/>
                <w:szCs w:val="22"/>
              </w:rPr>
              <w:t>统一纳管，要求改造采用的设备性能档次不低于现网设备；同时需提供</w:t>
            </w:r>
            <w:r>
              <w:rPr>
                <w:rFonts w:asciiTheme="minorEastAsia" w:hAnsiTheme="minorEastAsia" w:hint="eastAsia"/>
                <w:sz w:val="22"/>
                <w:szCs w:val="22"/>
              </w:rPr>
              <w:t>配置</w:t>
            </w:r>
            <w:r>
              <w:rPr>
                <w:rFonts w:asciiTheme="minorEastAsia" w:hAnsiTheme="minorEastAsia" w:hint="eastAsia"/>
                <w:sz w:val="22"/>
                <w:szCs w:val="22"/>
              </w:rPr>
              <w:t>5</w:t>
            </w:r>
            <w:r>
              <w:rPr>
                <w:rFonts w:asciiTheme="minorEastAsia" w:hAnsiTheme="minorEastAsia"/>
                <w:sz w:val="22"/>
                <w:szCs w:val="22"/>
              </w:rPr>
              <w:t>00</w:t>
            </w:r>
            <w:r>
              <w:rPr>
                <w:rFonts w:asciiTheme="minorEastAsia" w:hAnsiTheme="minorEastAsia" w:hint="eastAsia"/>
                <w:sz w:val="22"/>
                <w:szCs w:val="22"/>
              </w:rPr>
              <w:t>个网络节点授权，</w:t>
            </w:r>
            <w:r>
              <w:rPr>
                <w:rFonts w:asciiTheme="minorEastAsia" w:hAnsiTheme="minorEastAsia"/>
                <w:sz w:val="22"/>
                <w:szCs w:val="22"/>
              </w:rPr>
              <w:t>配置</w:t>
            </w:r>
            <w:r>
              <w:rPr>
                <w:rFonts w:asciiTheme="minorEastAsia" w:hAnsiTheme="minorEastAsia"/>
                <w:sz w:val="22"/>
                <w:szCs w:val="22"/>
              </w:rPr>
              <w:t>≥1W</w:t>
            </w:r>
            <w:r>
              <w:rPr>
                <w:rFonts w:asciiTheme="minorEastAsia" w:hAnsiTheme="minorEastAsia"/>
                <w:sz w:val="22"/>
                <w:szCs w:val="22"/>
              </w:rPr>
              <w:t>智能物联终端准入授权</w:t>
            </w:r>
            <w:r>
              <w:rPr>
                <w:rFonts w:asciiTheme="minorEastAsia" w:hAnsiTheme="minorEastAsia" w:hint="eastAsia"/>
                <w:sz w:val="22"/>
                <w:szCs w:val="22"/>
              </w:rPr>
              <w:t>；</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1</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1</w:t>
            </w:r>
            <w:r>
              <w:rPr>
                <w:rFonts w:asciiTheme="minorEastAsia" w:hAnsiTheme="minorEastAsia"/>
                <w:sz w:val="22"/>
                <w:szCs w:val="22"/>
              </w:rPr>
              <w:t>1</w:t>
            </w:r>
          </w:p>
        </w:tc>
        <w:tc>
          <w:tcPr>
            <w:tcW w:w="851"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t>校园无线网无感知漫游切换</w:t>
            </w:r>
          </w:p>
        </w:tc>
        <w:tc>
          <w:tcPr>
            <w:tcW w:w="7087" w:type="dxa"/>
          </w:tcPr>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、为保障无线网建成后用户无线，整体无线网络需满足校园网无感知漫游切换，同时提供现网无线及本次建设无线统一的无线优化管控平台；</w:t>
            </w:r>
            <w:r>
              <w:rPr>
                <w:rFonts w:asciiTheme="minorEastAsia" w:hAnsiTheme="minorEastAsia" w:hint="eastAsia"/>
                <w:color w:val="000000"/>
                <w:sz w:val="22"/>
                <w:szCs w:val="22"/>
              </w:rPr>
              <w:br/>
              <w:t>2</w:t>
            </w:r>
            <w:r>
              <w:rPr>
                <w:rFonts w:asciiTheme="minorEastAsia" w:hAnsiTheme="minorEastAsia" w:hint="eastAsia"/>
                <w:color w:val="000000"/>
                <w:sz w:val="22"/>
                <w:szCs w:val="22"/>
              </w:rPr>
              <w:t>、为保证无线网络运行稳定，需要提供分析网络运行情况，平台支持设备稳定度、信号覆盖度、关联稳定度、在线体验、网络饱和度、用</w:t>
            </w:r>
            <w:r>
              <w:rPr>
                <w:rFonts w:asciiTheme="minorEastAsia" w:hAnsiTheme="minorEastAsia" w:hint="eastAsia"/>
                <w:color w:val="000000"/>
                <w:sz w:val="22"/>
                <w:szCs w:val="22"/>
              </w:rPr>
              <w:lastRenderedPageBreak/>
              <w:t>户活跃度查询功能，提供产品功能截图；</w:t>
            </w:r>
            <w:r>
              <w:rPr>
                <w:rFonts w:asciiTheme="minorEastAsia" w:hAnsiTheme="minorEastAsia" w:hint="eastAsia"/>
                <w:color w:val="000000"/>
                <w:sz w:val="22"/>
                <w:szCs w:val="22"/>
              </w:rPr>
              <w:br/>
              <w:t>3</w:t>
            </w:r>
            <w:r>
              <w:rPr>
                <w:rFonts w:asciiTheme="minorEastAsia" w:hAnsiTheme="minorEastAsia" w:hint="eastAsia"/>
                <w:color w:val="000000"/>
                <w:sz w:val="22"/>
                <w:szCs w:val="22"/>
              </w:rPr>
              <w:t>、支持无线网络体验差问题分析，支持从区域、干扰、覆盖、接入、认证等维度分析定位体验问题；</w:t>
            </w:r>
            <w:r>
              <w:rPr>
                <w:rFonts w:asciiTheme="minorEastAsia" w:hAnsiTheme="minorEastAsia" w:hint="eastAsia"/>
                <w:color w:val="000000"/>
                <w:sz w:val="22"/>
                <w:szCs w:val="22"/>
              </w:rPr>
              <w:br/>
              <w:t>4</w:t>
            </w:r>
            <w:r>
              <w:rPr>
                <w:rFonts w:asciiTheme="minorEastAsia" w:hAnsiTheme="minorEastAsia" w:hint="eastAsia"/>
                <w:color w:val="000000"/>
                <w:sz w:val="22"/>
                <w:szCs w:val="22"/>
              </w:rPr>
              <w:t>、支持统计不同</w:t>
            </w:r>
            <w:r>
              <w:rPr>
                <w:rFonts w:asciiTheme="minorEastAsia" w:hAnsiTheme="minorEastAsia" w:hint="eastAsia"/>
                <w:color w:val="000000"/>
                <w:sz w:val="22"/>
                <w:szCs w:val="22"/>
              </w:rPr>
              <w:t>AP</w:t>
            </w:r>
            <w:r>
              <w:rPr>
                <w:rFonts w:asciiTheme="minorEastAsia" w:hAnsiTheme="minorEastAsia" w:hint="eastAsia"/>
                <w:color w:val="000000"/>
                <w:sz w:val="22"/>
                <w:szCs w:val="22"/>
              </w:rPr>
              <w:t>的所有终端的上下线失败次数，平均信号强度、平均丢包率、平均时延参数，支持排序方便定位问题；</w:t>
            </w:r>
            <w:r>
              <w:rPr>
                <w:rFonts w:asciiTheme="minorEastAsia" w:hAnsiTheme="minorEastAsia" w:hint="eastAsia"/>
                <w:color w:val="000000"/>
                <w:sz w:val="22"/>
                <w:szCs w:val="22"/>
              </w:rPr>
              <w:br/>
              <w:t>5</w:t>
            </w:r>
            <w:r>
              <w:rPr>
                <w:rFonts w:asciiTheme="minorEastAsia" w:hAnsiTheme="minorEastAsia" w:hint="eastAsia"/>
                <w:color w:val="000000"/>
                <w:sz w:val="22"/>
                <w:szCs w:val="22"/>
              </w:rPr>
              <w:t>、支持</w:t>
            </w:r>
            <w:r>
              <w:rPr>
                <w:rFonts w:asciiTheme="minorEastAsia" w:hAnsiTheme="minorEastAsia" w:hint="eastAsia"/>
                <w:color w:val="000000"/>
                <w:sz w:val="22"/>
                <w:szCs w:val="22"/>
              </w:rPr>
              <w:t>VIP</w:t>
            </w:r>
            <w:r>
              <w:rPr>
                <w:rFonts w:asciiTheme="minorEastAsia" w:hAnsiTheme="minorEastAsia" w:hint="eastAsia"/>
                <w:color w:val="000000"/>
                <w:sz w:val="22"/>
                <w:szCs w:val="22"/>
              </w:rPr>
              <w:t>监控告</w:t>
            </w:r>
            <w:r>
              <w:rPr>
                <w:rFonts w:asciiTheme="minorEastAsia" w:hAnsiTheme="minorEastAsia" w:hint="eastAsia"/>
                <w:color w:val="000000"/>
                <w:sz w:val="22"/>
                <w:szCs w:val="22"/>
              </w:rPr>
              <w:t>警功能，支持</w:t>
            </w:r>
            <w:r>
              <w:rPr>
                <w:rFonts w:asciiTheme="minorEastAsia" w:hAnsiTheme="minorEastAsia" w:hint="eastAsia"/>
                <w:color w:val="000000"/>
                <w:sz w:val="22"/>
                <w:szCs w:val="22"/>
              </w:rPr>
              <w:t>VIP</w:t>
            </w:r>
            <w:r>
              <w:rPr>
                <w:rFonts w:asciiTheme="minorEastAsia" w:hAnsiTheme="minorEastAsia" w:hint="eastAsia"/>
                <w:color w:val="000000"/>
                <w:sz w:val="22"/>
                <w:szCs w:val="22"/>
              </w:rPr>
              <w:t>终端的体验指标进行监控告警追踪，告知终端问题出现原因和出现的地点，提供解决方案建议；告警阈值可自定义，包括包括信道利用率、异常掉线、丢包率、时延、来回漫游、反复关联等指标的阈值设置，告警记录可查，需要保存至少</w:t>
            </w:r>
            <w:r>
              <w:rPr>
                <w:rFonts w:asciiTheme="minorEastAsia" w:hAnsiTheme="minorEastAsia" w:hint="eastAsia"/>
                <w:color w:val="000000"/>
                <w:sz w:val="22"/>
                <w:szCs w:val="22"/>
              </w:rPr>
              <w:t>7</w:t>
            </w:r>
            <w:r>
              <w:rPr>
                <w:rFonts w:asciiTheme="minorEastAsia" w:hAnsiTheme="minorEastAsia" w:hint="eastAsia"/>
                <w:color w:val="000000"/>
                <w:sz w:val="22"/>
                <w:szCs w:val="22"/>
              </w:rPr>
              <w:t>天的终端问题分析和历史连接记录，提供产品功能截图；</w:t>
            </w:r>
            <w:r>
              <w:rPr>
                <w:rFonts w:asciiTheme="minorEastAsia" w:hAnsiTheme="minorEastAsia" w:hint="eastAsia"/>
                <w:color w:val="000000"/>
                <w:sz w:val="22"/>
                <w:szCs w:val="22"/>
              </w:rPr>
              <w:br/>
              <w:t>6</w:t>
            </w:r>
            <w:r>
              <w:rPr>
                <w:rFonts w:asciiTheme="minorEastAsia" w:hAnsiTheme="minorEastAsia" w:hint="eastAsia"/>
                <w:color w:val="000000"/>
                <w:sz w:val="22"/>
                <w:szCs w:val="22"/>
              </w:rPr>
              <w:t>、要求所投产品提供终端全局体验图，可基于时段进行体验覆盖评估，以终端无线参数指标来评估终端对视频业务的体验，分为：优质，良好，有点差，不活跃四类，提供产品功能截图；</w:t>
            </w:r>
            <w:r>
              <w:rPr>
                <w:rFonts w:asciiTheme="minorEastAsia" w:hAnsiTheme="minorEastAsia" w:hint="eastAsia"/>
                <w:color w:val="000000"/>
                <w:sz w:val="22"/>
                <w:szCs w:val="22"/>
              </w:rPr>
              <w:br/>
              <w:t>7</w:t>
            </w:r>
            <w:r>
              <w:rPr>
                <w:rFonts w:asciiTheme="minorEastAsia" w:hAnsiTheme="minorEastAsia" w:hint="eastAsia"/>
                <w:color w:val="000000"/>
                <w:sz w:val="22"/>
                <w:szCs w:val="22"/>
              </w:rPr>
              <w:t>、要求所投产品可根据</w:t>
            </w:r>
            <w:r>
              <w:rPr>
                <w:rFonts w:asciiTheme="minorEastAsia" w:hAnsiTheme="minorEastAsia" w:hint="eastAsia"/>
                <w:color w:val="000000"/>
                <w:sz w:val="22"/>
                <w:szCs w:val="22"/>
              </w:rPr>
              <w:t>AP</w:t>
            </w:r>
            <w:r>
              <w:rPr>
                <w:rFonts w:asciiTheme="minorEastAsia" w:hAnsiTheme="minorEastAsia" w:hint="eastAsia"/>
                <w:color w:val="000000"/>
                <w:sz w:val="22"/>
                <w:szCs w:val="22"/>
              </w:rPr>
              <w:t>和终端的综合指标（非无线覆盖热图）来生</w:t>
            </w:r>
            <w:r>
              <w:rPr>
                <w:rFonts w:asciiTheme="minorEastAsia" w:hAnsiTheme="minorEastAsia" w:hint="eastAsia"/>
                <w:color w:val="000000"/>
                <w:sz w:val="22"/>
                <w:szCs w:val="22"/>
              </w:rPr>
              <w:t>成全网覆盖情况报告，包括良好覆盖区、注意覆盖区、问题覆盖区；</w:t>
            </w:r>
            <w:r>
              <w:rPr>
                <w:rFonts w:asciiTheme="minorEastAsia" w:hAnsiTheme="minorEastAsia" w:hint="eastAsia"/>
                <w:color w:val="000000"/>
                <w:sz w:val="22"/>
                <w:szCs w:val="22"/>
              </w:rPr>
              <w:br/>
              <w:t>8</w:t>
            </w:r>
            <w:r>
              <w:rPr>
                <w:rFonts w:asciiTheme="minorEastAsia" w:hAnsiTheme="minorEastAsia" w:hint="eastAsia"/>
                <w:color w:val="000000"/>
                <w:sz w:val="22"/>
                <w:szCs w:val="22"/>
              </w:rPr>
              <w:t>、提供配置一键优化功能，支持办公室，室外、宿舍、高密会议等常见场景优化方案，提供软件后台记录截图；</w:t>
            </w:r>
            <w:r>
              <w:rPr>
                <w:rFonts w:asciiTheme="minorEastAsia" w:hAnsiTheme="minorEastAsia" w:hint="eastAsia"/>
                <w:color w:val="000000"/>
                <w:sz w:val="22"/>
                <w:szCs w:val="22"/>
              </w:rPr>
              <w:br/>
              <w:t>9</w:t>
            </w:r>
            <w:r>
              <w:rPr>
                <w:rFonts w:asciiTheme="minorEastAsia" w:hAnsiTheme="minorEastAsia" w:hint="eastAsia"/>
                <w:color w:val="000000"/>
                <w:sz w:val="22"/>
                <w:szCs w:val="22"/>
              </w:rPr>
              <w:t>、提供配置一键诊断功能，诊断内容包括设备检测，配置检测，覆盖检测，信道利用率检测，底噪检测，能够分析存在的问题以及提供建议；</w:t>
            </w:r>
            <w:r>
              <w:rPr>
                <w:rFonts w:asciiTheme="minorEastAsia" w:hAnsiTheme="minorEastAsia" w:hint="eastAsia"/>
                <w:color w:val="000000"/>
                <w:sz w:val="22"/>
                <w:szCs w:val="22"/>
              </w:rPr>
              <w:br/>
              <w:t>10</w:t>
            </w:r>
            <w:r>
              <w:rPr>
                <w:rFonts w:asciiTheme="minorEastAsia" w:hAnsiTheme="minorEastAsia" w:hint="eastAsia"/>
                <w:color w:val="000000"/>
                <w:sz w:val="22"/>
                <w:szCs w:val="22"/>
              </w:rPr>
              <w:t>、支持漫游粘滞引导功能，显示漫游粘滞人次，优化人次，支持漫游粘滞引导前后的体验指标对比，包括但不限于（丢包率、时延、下</w:t>
            </w:r>
            <w:r>
              <w:rPr>
                <w:rFonts w:asciiTheme="minorEastAsia" w:hAnsiTheme="minorEastAsia" w:hint="eastAsia"/>
                <w:color w:val="000000"/>
                <w:sz w:val="22"/>
                <w:szCs w:val="22"/>
              </w:rPr>
              <w:lastRenderedPageBreak/>
              <w:t>行速率、上行速率、</w:t>
            </w:r>
            <w:r>
              <w:rPr>
                <w:rFonts w:asciiTheme="minorEastAsia" w:hAnsiTheme="minorEastAsia" w:hint="eastAsia"/>
                <w:color w:val="000000"/>
                <w:sz w:val="22"/>
                <w:szCs w:val="22"/>
              </w:rPr>
              <w:t>RSSI</w:t>
            </w:r>
            <w:r>
              <w:rPr>
                <w:rFonts w:asciiTheme="minorEastAsia" w:hAnsiTheme="minorEastAsia" w:hint="eastAsia"/>
                <w:color w:val="000000"/>
                <w:sz w:val="22"/>
                <w:szCs w:val="22"/>
              </w:rPr>
              <w:t>）对比；</w:t>
            </w:r>
            <w:r>
              <w:rPr>
                <w:rFonts w:asciiTheme="minorEastAsia" w:hAnsiTheme="minorEastAsia" w:hint="eastAsia"/>
                <w:color w:val="000000"/>
                <w:sz w:val="22"/>
                <w:szCs w:val="22"/>
              </w:rPr>
              <w:br/>
              <w:t>11</w:t>
            </w:r>
            <w:r>
              <w:rPr>
                <w:rFonts w:asciiTheme="minorEastAsia" w:hAnsiTheme="minorEastAsia" w:hint="eastAsia"/>
                <w:color w:val="000000"/>
                <w:sz w:val="22"/>
                <w:szCs w:val="22"/>
              </w:rPr>
              <w:t>、提供一键报告功能，快速生成网络总体运行情况报告，包含体验</w:t>
            </w:r>
            <w:r>
              <w:rPr>
                <w:rFonts w:asciiTheme="minorEastAsia" w:hAnsiTheme="minorEastAsia" w:hint="eastAsia"/>
                <w:color w:val="000000"/>
                <w:sz w:val="22"/>
                <w:szCs w:val="22"/>
              </w:rPr>
              <w:t>，设备，用户等多维度的网络状况；</w:t>
            </w:r>
            <w:r>
              <w:rPr>
                <w:rFonts w:asciiTheme="minorEastAsia" w:hAnsiTheme="minorEastAsia" w:hint="eastAsia"/>
                <w:color w:val="000000"/>
                <w:sz w:val="22"/>
                <w:szCs w:val="22"/>
              </w:rPr>
              <w:br/>
              <w:t>12</w:t>
            </w:r>
            <w:r>
              <w:rPr>
                <w:rFonts w:asciiTheme="minorEastAsia" w:hAnsiTheme="minorEastAsia" w:hint="eastAsia"/>
                <w:color w:val="000000"/>
                <w:sz w:val="22"/>
                <w:szCs w:val="22"/>
              </w:rPr>
              <w:t>、平台</w:t>
            </w:r>
            <w:r>
              <w:rPr>
                <w:rFonts w:asciiTheme="minorEastAsia" w:hAnsiTheme="minorEastAsia" w:hint="eastAsia"/>
                <w:color w:val="000000"/>
                <w:sz w:val="22"/>
                <w:szCs w:val="22"/>
              </w:rPr>
              <w:t>Wi-Fi</w:t>
            </w:r>
            <w:r>
              <w:rPr>
                <w:rFonts w:asciiTheme="minorEastAsia" w:hAnsiTheme="minorEastAsia" w:hint="eastAsia"/>
                <w:color w:val="000000"/>
                <w:sz w:val="22"/>
                <w:szCs w:val="22"/>
              </w:rPr>
              <w:t>非法信号定位功能，支持对干扰</w:t>
            </w:r>
            <w:r>
              <w:rPr>
                <w:rFonts w:asciiTheme="minorEastAsia" w:hAnsiTheme="minorEastAsia" w:hint="eastAsia"/>
                <w:color w:val="000000"/>
                <w:sz w:val="22"/>
                <w:szCs w:val="22"/>
              </w:rPr>
              <w:t>Wi-Fi</w:t>
            </w:r>
            <w:r>
              <w:rPr>
                <w:rFonts w:asciiTheme="minorEastAsia" w:hAnsiTheme="minorEastAsia" w:hint="eastAsia"/>
                <w:color w:val="000000"/>
                <w:sz w:val="22"/>
                <w:szCs w:val="22"/>
              </w:rPr>
              <w:t>、钓鱼</w:t>
            </w:r>
            <w:r>
              <w:rPr>
                <w:rFonts w:asciiTheme="minorEastAsia" w:hAnsiTheme="minorEastAsia" w:hint="eastAsia"/>
                <w:color w:val="000000"/>
                <w:sz w:val="22"/>
                <w:szCs w:val="22"/>
              </w:rPr>
              <w:t>Wi-Fi</w:t>
            </w:r>
            <w:r>
              <w:rPr>
                <w:rFonts w:asciiTheme="minorEastAsia" w:hAnsiTheme="minorEastAsia" w:hint="eastAsia"/>
                <w:color w:val="000000"/>
                <w:sz w:val="22"/>
                <w:szCs w:val="22"/>
              </w:rPr>
              <w:t>、</w:t>
            </w:r>
            <w:r>
              <w:rPr>
                <w:rFonts w:asciiTheme="minorEastAsia" w:hAnsiTheme="minorEastAsia" w:hint="eastAsia"/>
                <w:color w:val="000000"/>
                <w:sz w:val="22"/>
                <w:szCs w:val="22"/>
              </w:rPr>
              <w:t>Wi-Fi</w:t>
            </w:r>
            <w:r>
              <w:rPr>
                <w:rFonts w:asciiTheme="minorEastAsia" w:hAnsiTheme="minorEastAsia" w:hint="eastAsia"/>
                <w:color w:val="000000"/>
                <w:sz w:val="22"/>
                <w:szCs w:val="22"/>
              </w:rPr>
              <w:t>攻击行为进行分类呈现，反制功能的配置，支持对钓鱼</w:t>
            </w:r>
            <w:r>
              <w:rPr>
                <w:rFonts w:asciiTheme="minorEastAsia" w:hAnsiTheme="minorEastAsia" w:hint="eastAsia"/>
                <w:color w:val="000000"/>
                <w:sz w:val="22"/>
                <w:szCs w:val="22"/>
              </w:rPr>
              <w:t>Wi-Fi</w:t>
            </w:r>
            <w:r>
              <w:rPr>
                <w:rFonts w:asciiTheme="minorEastAsia" w:hAnsiTheme="minorEastAsia" w:hint="eastAsia"/>
                <w:color w:val="000000"/>
                <w:sz w:val="22"/>
                <w:szCs w:val="22"/>
              </w:rPr>
              <w:t>名称进行模糊匹配；</w:t>
            </w:r>
            <w:r>
              <w:rPr>
                <w:rFonts w:asciiTheme="minorEastAsia" w:hAnsiTheme="minorEastAsia" w:hint="eastAsia"/>
                <w:color w:val="000000"/>
                <w:sz w:val="22"/>
                <w:szCs w:val="22"/>
              </w:rPr>
              <w:br/>
              <w:t>13</w:t>
            </w:r>
            <w:r>
              <w:rPr>
                <w:rFonts w:asciiTheme="minorEastAsia" w:hAnsiTheme="minorEastAsia" w:hint="eastAsia"/>
                <w:color w:val="000000"/>
                <w:sz w:val="22"/>
                <w:szCs w:val="22"/>
              </w:rPr>
              <w:t>、本次配置满足本次应用所需的</w:t>
            </w:r>
            <w:r>
              <w:rPr>
                <w:rFonts w:asciiTheme="minorEastAsia" w:hAnsiTheme="minorEastAsia" w:hint="eastAsia"/>
                <w:color w:val="000000"/>
                <w:sz w:val="22"/>
                <w:szCs w:val="22"/>
              </w:rPr>
              <w:t>AP</w:t>
            </w:r>
            <w:r>
              <w:rPr>
                <w:rFonts w:asciiTheme="minorEastAsia" w:hAnsiTheme="minorEastAsia" w:hint="eastAsia"/>
                <w:color w:val="000000"/>
                <w:sz w:val="22"/>
                <w:szCs w:val="22"/>
              </w:rPr>
              <w:t>管理优化授权</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考虑设备兼容性及售后服务，与兼容原有无线控制器及原有无线设备；</w:t>
            </w:r>
            <w:r>
              <w:rPr>
                <w:rFonts w:asciiTheme="minorEastAsia" w:hAnsiTheme="minorEastAsia" w:hint="eastAsia"/>
                <w:color w:val="000000"/>
                <w:sz w:val="22"/>
                <w:szCs w:val="22"/>
              </w:rPr>
              <w:br/>
            </w:r>
            <w:r>
              <w:rPr>
                <w:rFonts w:asciiTheme="minorEastAsia" w:hAnsiTheme="minorEastAsia" w:hint="eastAsia"/>
                <w:color w:val="000000"/>
                <w:sz w:val="22"/>
                <w:szCs w:val="22"/>
              </w:rPr>
              <w:t>★</w:t>
            </w:r>
            <w:r>
              <w:rPr>
                <w:rFonts w:asciiTheme="minorEastAsia" w:hAnsiTheme="minorEastAsia" w:hint="eastAsia"/>
                <w:color w:val="000000"/>
                <w:sz w:val="22"/>
                <w:szCs w:val="22"/>
              </w:rPr>
              <w:t>14</w:t>
            </w:r>
            <w:r>
              <w:rPr>
                <w:rFonts w:asciiTheme="minorEastAsia" w:hAnsiTheme="minorEastAsia" w:hint="eastAsia"/>
                <w:color w:val="000000"/>
                <w:sz w:val="22"/>
                <w:szCs w:val="22"/>
              </w:rPr>
              <w:t>、为保障整体无线质量呈现及整体的运维管理，同时保护现有网络设备投资及用户无感知漫游体验，本次无线网质量优化平台需兼容宁波大学现有无线网络配置，兼容现有设备的技术架构，现网与新购的无线</w:t>
            </w:r>
            <w:r>
              <w:rPr>
                <w:rFonts w:asciiTheme="minorEastAsia" w:hAnsiTheme="minorEastAsia" w:hint="eastAsia"/>
                <w:color w:val="000000"/>
                <w:sz w:val="22"/>
                <w:szCs w:val="22"/>
              </w:rPr>
              <w:t>AP</w:t>
            </w:r>
            <w:r>
              <w:rPr>
                <w:rFonts w:asciiTheme="minorEastAsia" w:hAnsiTheme="minorEastAsia" w:hint="eastAsia"/>
                <w:color w:val="000000"/>
                <w:sz w:val="22"/>
                <w:szCs w:val="22"/>
              </w:rPr>
              <w:t>进行统</w:t>
            </w:r>
            <w:r>
              <w:rPr>
                <w:rFonts w:asciiTheme="minorEastAsia" w:hAnsiTheme="minorEastAsia" w:hint="eastAsia"/>
                <w:color w:val="000000"/>
                <w:sz w:val="22"/>
                <w:szCs w:val="22"/>
              </w:rPr>
              <w:t>一纳管，统一优化；若不满足，则需现网无线统一进行改造，要求改造采用的设备性能档次不低于现网设备；</w:t>
            </w:r>
          </w:p>
        </w:tc>
        <w:tc>
          <w:tcPr>
            <w:tcW w:w="709" w:type="dxa"/>
            <w:vAlign w:val="center"/>
          </w:tcPr>
          <w:p w:rsidR="001073D7" w:rsidRDefault="00C33779">
            <w:pPr>
              <w:jc w:val="center"/>
              <w:rPr>
                <w:rFonts w:asciiTheme="minorEastAsia" w:hAnsiTheme="minorEastAsia"/>
                <w:sz w:val="22"/>
                <w:szCs w:val="22"/>
              </w:rPr>
            </w:pPr>
            <w:r>
              <w:rPr>
                <w:rFonts w:asciiTheme="minorEastAsia" w:hAnsiTheme="minorEastAsia" w:hint="eastAsia"/>
                <w:color w:val="000000"/>
                <w:sz w:val="22"/>
                <w:szCs w:val="22"/>
              </w:rPr>
              <w:lastRenderedPageBreak/>
              <w:t>1</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1</w:t>
            </w:r>
            <w:r>
              <w:rPr>
                <w:rFonts w:asciiTheme="minorEastAsia" w:hAnsiTheme="minorEastAsia"/>
                <w:sz w:val="22"/>
                <w:szCs w:val="22"/>
              </w:rPr>
              <w:t>2</w:t>
            </w:r>
          </w:p>
        </w:tc>
        <w:tc>
          <w:tcPr>
            <w:tcW w:w="851"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sz w:val="22"/>
                <w:szCs w:val="22"/>
              </w:rPr>
              <w:t>10GSFP</w:t>
            </w:r>
            <w:r>
              <w:rPr>
                <w:rFonts w:asciiTheme="minorEastAsia" w:hAnsiTheme="minorEastAsia" w:hint="eastAsia"/>
                <w:sz w:val="22"/>
                <w:szCs w:val="22"/>
              </w:rPr>
              <w:t>模块</w:t>
            </w:r>
          </w:p>
        </w:tc>
        <w:tc>
          <w:tcPr>
            <w:tcW w:w="7087" w:type="dxa"/>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sz w:val="22"/>
                <w:szCs w:val="22"/>
              </w:rPr>
              <w:t>原厂配套</w:t>
            </w:r>
            <w:r>
              <w:rPr>
                <w:rFonts w:asciiTheme="minorEastAsia" w:hAnsiTheme="minorEastAsia" w:hint="eastAsia"/>
                <w:sz w:val="22"/>
                <w:szCs w:val="22"/>
              </w:rPr>
              <w:t>10G</w:t>
            </w:r>
            <w:r>
              <w:rPr>
                <w:rFonts w:asciiTheme="minorEastAsia" w:hAnsiTheme="minorEastAsia" w:hint="eastAsia"/>
                <w:sz w:val="22"/>
                <w:szCs w:val="22"/>
              </w:rPr>
              <w:t>单模光模块，（</w:t>
            </w:r>
            <w:r>
              <w:rPr>
                <w:rFonts w:asciiTheme="minorEastAsia" w:hAnsiTheme="minorEastAsia" w:hint="eastAsia"/>
                <w:sz w:val="22"/>
                <w:szCs w:val="22"/>
              </w:rPr>
              <w:t>1310nm</w:t>
            </w:r>
            <w:r>
              <w:rPr>
                <w:rFonts w:asciiTheme="minorEastAsia" w:hAnsiTheme="minorEastAsia" w:hint="eastAsia"/>
                <w:sz w:val="22"/>
                <w:szCs w:val="22"/>
              </w:rPr>
              <w:t>），</w:t>
            </w:r>
            <w:r>
              <w:rPr>
                <w:rFonts w:asciiTheme="minorEastAsia" w:hAnsiTheme="minorEastAsia" w:hint="eastAsia"/>
                <w:sz w:val="22"/>
                <w:szCs w:val="22"/>
              </w:rPr>
              <w:t>10km</w:t>
            </w:r>
            <w:r>
              <w:rPr>
                <w:rFonts w:asciiTheme="minorEastAsia" w:hAnsiTheme="minorEastAsia" w:hint="eastAsia"/>
                <w:sz w:val="22"/>
                <w:szCs w:val="22"/>
              </w:rPr>
              <w:t>，适用于</w:t>
            </w:r>
            <w:r>
              <w:rPr>
                <w:rFonts w:asciiTheme="minorEastAsia" w:hAnsiTheme="minorEastAsia" w:hint="eastAsia"/>
                <w:sz w:val="22"/>
                <w:szCs w:val="22"/>
              </w:rPr>
              <w:t>SFP+</w:t>
            </w:r>
            <w:r>
              <w:rPr>
                <w:rFonts w:asciiTheme="minorEastAsia" w:hAnsiTheme="minorEastAsia" w:hint="eastAsia"/>
                <w:sz w:val="22"/>
                <w:szCs w:val="22"/>
              </w:rPr>
              <w:t>接口；原厂可查</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color w:val="000000"/>
                <w:sz w:val="22"/>
                <w:szCs w:val="22"/>
              </w:rPr>
              <w:t>58</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3</w:t>
            </w:r>
          </w:p>
        </w:tc>
        <w:tc>
          <w:tcPr>
            <w:tcW w:w="851"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sz w:val="22"/>
                <w:szCs w:val="22"/>
              </w:rPr>
              <w:t>1GSFP</w:t>
            </w:r>
            <w:r>
              <w:rPr>
                <w:rFonts w:asciiTheme="minorEastAsia" w:hAnsiTheme="minorEastAsia" w:hint="eastAsia"/>
                <w:sz w:val="22"/>
                <w:szCs w:val="22"/>
              </w:rPr>
              <w:t>模块</w:t>
            </w:r>
          </w:p>
        </w:tc>
        <w:tc>
          <w:tcPr>
            <w:tcW w:w="7087" w:type="dxa"/>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sz w:val="22"/>
                <w:szCs w:val="22"/>
              </w:rPr>
              <w:t>原厂配套</w:t>
            </w:r>
            <w:r>
              <w:rPr>
                <w:rFonts w:asciiTheme="minorEastAsia" w:hAnsiTheme="minorEastAsia" w:hint="eastAsia"/>
                <w:sz w:val="22"/>
                <w:szCs w:val="22"/>
              </w:rPr>
              <w:t>1G</w:t>
            </w:r>
            <w:r>
              <w:rPr>
                <w:rFonts w:asciiTheme="minorEastAsia" w:hAnsiTheme="minorEastAsia" w:hint="eastAsia"/>
                <w:sz w:val="22"/>
                <w:szCs w:val="22"/>
              </w:rPr>
              <w:t>单模</w:t>
            </w:r>
            <w:r>
              <w:rPr>
                <w:rFonts w:asciiTheme="minorEastAsia" w:hAnsiTheme="minorEastAsia" w:hint="eastAsia"/>
                <w:sz w:val="22"/>
                <w:szCs w:val="22"/>
              </w:rPr>
              <w:t>S</w:t>
            </w:r>
            <w:r>
              <w:rPr>
                <w:rFonts w:asciiTheme="minorEastAsia" w:hAnsiTheme="minorEastAsia"/>
                <w:sz w:val="22"/>
                <w:szCs w:val="22"/>
              </w:rPr>
              <w:t>FP</w:t>
            </w:r>
            <w:r>
              <w:rPr>
                <w:rFonts w:asciiTheme="minorEastAsia" w:hAnsiTheme="minorEastAsia" w:hint="eastAsia"/>
                <w:sz w:val="22"/>
                <w:szCs w:val="22"/>
              </w:rPr>
              <w:t>光模块，（</w:t>
            </w:r>
            <w:r>
              <w:rPr>
                <w:rFonts w:asciiTheme="minorEastAsia" w:hAnsiTheme="minorEastAsia" w:hint="eastAsia"/>
                <w:sz w:val="22"/>
                <w:szCs w:val="22"/>
              </w:rPr>
              <w:t>1310nm</w:t>
            </w:r>
            <w:r>
              <w:rPr>
                <w:rFonts w:asciiTheme="minorEastAsia" w:hAnsiTheme="minorEastAsia" w:hint="eastAsia"/>
                <w:sz w:val="22"/>
                <w:szCs w:val="22"/>
              </w:rPr>
              <w:t>），</w:t>
            </w:r>
            <w:r>
              <w:rPr>
                <w:rFonts w:asciiTheme="minorEastAsia" w:hAnsiTheme="minorEastAsia" w:hint="eastAsia"/>
                <w:sz w:val="22"/>
                <w:szCs w:val="22"/>
              </w:rPr>
              <w:t>10km</w:t>
            </w:r>
            <w:r>
              <w:rPr>
                <w:rFonts w:asciiTheme="minorEastAsia" w:hAnsiTheme="minorEastAsia" w:hint="eastAsia"/>
                <w:sz w:val="22"/>
                <w:szCs w:val="22"/>
              </w:rPr>
              <w:t>；原厂可查</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t>9</w:t>
            </w:r>
            <w:r>
              <w:rPr>
                <w:rFonts w:asciiTheme="minorEastAsia" w:hAnsiTheme="minorEastAsia"/>
                <w:color w:val="000000"/>
                <w:sz w:val="22"/>
                <w:szCs w:val="22"/>
              </w:rPr>
              <w:t>6</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0"/>
                <w:szCs w:val="20"/>
              </w:rPr>
              <w:t>汇聚机柜</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不低于</w:t>
            </w:r>
            <w:r>
              <w:rPr>
                <w:rFonts w:asciiTheme="minorEastAsia" w:hAnsiTheme="minorEastAsia" w:hint="eastAsia"/>
                <w:color w:val="000000"/>
                <w:sz w:val="22"/>
                <w:szCs w:val="22"/>
              </w:rPr>
              <w:t>40U</w:t>
            </w:r>
            <w:r>
              <w:rPr>
                <w:rFonts w:asciiTheme="minorEastAsia" w:hAnsiTheme="minorEastAsia" w:hint="eastAsia"/>
                <w:color w:val="000000"/>
                <w:sz w:val="22"/>
                <w:szCs w:val="22"/>
              </w:rPr>
              <w:t>标准网络机柜。</w:t>
            </w:r>
            <w:r>
              <w:rPr>
                <w:rFonts w:asciiTheme="minorEastAsia" w:hAnsiTheme="minorEastAsia" w:hint="eastAsia"/>
                <w:color w:val="000000"/>
                <w:sz w:val="22"/>
                <w:szCs w:val="22"/>
              </w:rPr>
              <w:br/>
              <w:t>2</w:t>
            </w:r>
            <w:r>
              <w:rPr>
                <w:rFonts w:asciiTheme="minorEastAsia" w:hAnsiTheme="minorEastAsia" w:hint="eastAsia"/>
                <w:color w:val="000000"/>
                <w:sz w:val="22"/>
                <w:szCs w:val="22"/>
              </w:rPr>
              <w:t>、设计滚轮及可替代固定脚，可方便机柜运输及固定。</w:t>
            </w:r>
            <w:r>
              <w:rPr>
                <w:rFonts w:asciiTheme="minorEastAsia" w:hAnsiTheme="minorEastAsia" w:hint="eastAsia"/>
                <w:color w:val="000000"/>
                <w:sz w:val="22"/>
                <w:szCs w:val="22"/>
              </w:rPr>
              <w:br/>
              <w:t>3</w:t>
            </w:r>
            <w:r>
              <w:rPr>
                <w:rFonts w:asciiTheme="minorEastAsia" w:hAnsiTheme="minorEastAsia" w:hint="eastAsia"/>
                <w:color w:val="000000"/>
                <w:sz w:val="22"/>
                <w:szCs w:val="22"/>
              </w:rPr>
              <w:t>、优化的理线结构，强、弱电隔离，线缆可延展式设计。</w:t>
            </w:r>
            <w:r>
              <w:rPr>
                <w:rFonts w:asciiTheme="minorEastAsia" w:hAnsiTheme="minorEastAsia" w:hint="eastAsia"/>
                <w:color w:val="000000"/>
                <w:sz w:val="22"/>
                <w:szCs w:val="22"/>
              </w:rPr>
              <w:br/>
              <w:t>4</w:t>
            </w:r>
            <w:r>
              <w:rPr>
                <w:rFonts w:asciiTheme="minorEastAsia" w:hAnsiTheme="minorEastAsia" w:hint="eastAsia"/>
                <w:color w:val="000000"/>
                <w:sz w:val="22"/>
                <w:szCs w:val="22"/>
              </w:rPr>
              <w:t>、</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可安装导轨式强电设备，位数可扩展。</w:t>
            </w:r>
            <w:r>
              <w:rPr>
                <w:rFonts w:asciiTheme="minorEastAsia" w:hAnsiTheme="minorEastAsia" w:hint="eastAsia"/>
                <w:color w:val="000000"/>
                <w:sz w:val="22"/>
                <w:szCs w:val="22"/>
              </w:rPr>
              <w:br/>
              <w:t>5</w:t>
            </w:r>
            <w:r>
              <w:rPr>
                <w:rFonts w:asciiTheme="minorEastAsia" w:hAnsiTheme="minorEastAsia" w:hint="eastAsia"/>
                <w:color w:val="000000"/>
                <w:sz w:val="22"/>
                <w:szCs w:val="22"/>
              </w:rPr>
              <w:t>、</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强电安装采用模块化，可根据用电设备组合。</w:t>
            </w:r>
            <w:r>
              <w:rPr>
                <w:rFonts w:asciiTheme="minorEastAsia" w:hAnsiTheme="minorEastAsia" w:hint="eastAsia"/>
                <w:color w:val="000000"/>
                <w:sz w:val="22"/>
                <w:szCs w:val="22"/>
              </w:rPr>
              <w:br/>
            </w:r>
            <w:r>
              <w:rPr>
                <w:rFonts w:asciiTheme="minorEastAsia" w:hAnsiTheme="minorEastAsia" w:hint="eastAsia"/>
                <w:color w:val="000000"/>
                <w:sz w:val="22"/>
                <w:szCs w:val="22"/>
              </w:rPr>
              <w:lastRenderedPageBreak/>
              <w:t>6</w:t>
            </w:r>
            <w:r>
              <w:rPr>
                <w:rFonts w:asciiTheme="minorEastAsia" w:hAnsiTheme="minorEastAsia" w:hint="eastAsia"/>
                <w:color w:val="000000"/>
                <w:sz w:val="22"/>
                <w:szCs w:val="22"/>
              </w:rPr>
              <w:t>、</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设备安装与标准机柜一致，兼容主流机柜式安装设备。</w:t>
            </w:r>
            <w:r>
              <w:rPr>
                <w:rFonts w:asciiTheme="minorEastAsia" w:hAnsiTheme="minorEastAsia" w:hint="eastAsia"/>
                <w:color w:val="000000"/>
                <w:sz w:val="22"/>
                <w:szCs w:val="22"/>
              </w:rPr>
              <w:br/>
              <w:t>7</w:t>
            </w:r>
            <w:r>
              <w:rPr>
                <w:rFonts w:asciiTheme="minorEastAsia" w:hAnsiTheme="minorEastAsia" w:hint="eastAsia"/>
                <w:color w:val="000000"/>
                <w:sz w:val="22"/>
                <w:szCs w:val="22"/>
              </w:rPr>
              <w:t>、</w:t>
            </w:r>
            <w:r>
              <w:rPr>
                <w:rFonts w:asciiTheme="minorEastAsia" w:hAnsiTheme="minorEastAsia" w:hint="eastAsia"/>
                <w:color w:val="000000"/>
                <w:sz w:val="22"/>
                <w:szCs w:val="22"/>
              </w:rPr>
              <w:t xml:space="preserve"> </w:t>
            </w:r>
            <w:r>
              <w:rPr>
                <w:rFonts w:asciiTheme="minorEastAsia" w:hAnsiTheme="minorEastAsia" w:hint="eastAsia"/>
                <w:color w:val="000000"/>
                <w:sz w:val="22"/>
                <w:szCs w:val="22"/>
              </w:rPr>
              <w:t>具备多个散热孔，合理的风道设计，可安装多个散热风扇。</w:t>
            </w:r>
            <w:r>
              <w:rPr>
                <w:rFonts w:asciiTheme="minorEastAsia" w:hAnsiTheme="minorEastAsia" w:hint="eastAsia"/>
                <w:color w:val="000000"/>
                <w:sz w:val="22"/>
                <w:szCs w:val="22"/>
              </w:rPr>
              <w:br/>
              <w:t>8</w:t>
            </w:r>
            <w:r>
              <w:rPr>
                <w:rFonts w:asciiTheme="minorEastAsia" w:hAnsiTheme="minorEastAsia" w:hint="eastAsia"/>
                <w:color w:val="000000"/>
                <w:sz w:val="22"/>
                <w:szCs w:val="22"/>
              </w:rPr>
              <w:t>、</w:t>
            </w:r>
            <w:r>
              <w:rPr>
                <w:rFonts w:asciiTheme="minorEastAsia" w:hAnsiTheme="minorEastAsia" w:hint="eastAsia"/>
                <w:color w:val="000000"/>
                <w:sz w:val="22"/>
                <w:szCs w:val="22"/>
              </w:rPr>
              <w:t>4</w:t>
            </w:r>
            <w:r>
              <w:rPr>
                <w:rFonts w:asciiTheme="minorEastAsia" w:hAnsiTheme="minorEastAsia" w:hint="eastAsia"/>
                <w:color w:val="000000"/>
                <w:sz w:val="22"/>
                <w:szCs w:val="22"/>
              </w:rPr>
              <w:t>面可轻松拆卸，可方便设备维护，前后门带机柜锁。</w:t>
            </w:r>
            <w:r>
              <w:rPr>
                <w:rFonts w:asciiTheme="minorEastAsia" w:hAnsiTheme="minorEastAsia" w:hint="eastAsia"/>
                <w:color w:val="000000"/>
                <w:sz w:val="22"/>
                <w:szCs w:val="22"/>
              </w:rPr>
              <w:br/>
              <w:t>9</w:t>
            </w:r>
            <w:r>
              <w:rPr>
                <w:rFonts w:asciiTheme="minorEastAsia" w:hAnsiTheme="minorEastAsia" w:hint="eastAsia"/>
                <w:color w:val="000000"/>
                <w:sz w:val="22"/>
                <w:szCs w:val="22"/>
              </w:rPr>
              <w:t>、扩展性强，可灵活调整强、弱电设备容量。</w:t>
            </w:r>
            <w:r>
              <w:rPr>
                <w:rFonts w:asciiTheme="minorEastAsia" w:hAnsiTheme="minorEastAsia" w:hint="eastAsia"/>
                <w:color w:val="000000"/>
                <w:sz w:val="22"/>
                <w:szCs w:val="22"/>
              </w:rPr>
              <w:br/>
              <w:t>10</w:t>
            </w:r>
            <w:r>
              <w:rPr>
                <w:rFonts w:asciiTheme="minorEastAsia" w:hAnsiTheme="minorEastAsia" w:hint="eastAsia"/>
                <w:color w:val="000000"/>
                <w:sz w:val="22"/>
                <w:szCs w:val="22"/>
              </w:rPr>
              <w:t>、</w:t>
            </w:r>
            <w:r>
              <w:rPr>
                <w:rFonts w:asciiTheme="minorEastAsia" w:hAnsiTheme="minorEastAsia" w:hint="eastAsia"/>
                <w:color w:val="000000"/>
                <w:sz w:val="22"/>
                <w:szCs w:val="22"/>
              </w:rPr>
              <w:t>3</w:t>
            </w:r>
            <w:r>
              <w:rPr>
                <w:rFonts w:asciiTheme="minorEastAsia" w:hAnsiTheme="minorEastAsia" w:hint="eastAsia"/>
                <w:color w:val="000000"/>
                <w:sz w:val="22"/>
                <w:szCs w:val="22"/>
              </w:rPr>
              <w:t>个</w:t>
            </w:r>
            <w:r>
              <w:rPr>
                <w:rFonts w:asciiTheme="minorEastAsia" w:hAnsiTheme="minorEastAsia" w:hint="eastAsia"/>
                <w:color w:val="000000"/>
                <w:sz w:val="22"/>
                <w:szCs w:val="22"/>
              </w:rPr>
              <w:t>PDU</w:t>
            </w:r>
            <w:r>
              <w:rPr>
                <w:rFonts w:asciiTheme="minorEastAsia" w:hAnsiTheme="minorEastAsia" w:hint="eastAsia"/>
                <w:color w:val="000000"/>
                <w:sz w:val="22"/>
                <w:szCs w:val="22"/>
              </w:rPr>
              <w:t>，额定电压</w:t>
            </w:r>
            <w:r>
              <w:rPr>
                <w:rFonts w:asciiTheme="minorEastAsia" w:hAnsiTheme="minorEastAsia" w:hint="eastAsia"/>
                <w:color w:val="000000"/>
                <w:sz w:val="22"/>
                <w:szCs w:val="22"/>
              </w:rPr>
              <w:t>/</w:t>
            </w:r>
            <w:r>
              <w:rPr>
                <w:rFonts w:asciiTheme="minorEastAsia" w:hAnsiTheme="minorEastAsia" w:hint="eastAsia"/>
                <w:color w:val="000000"/>
                <w:sz w:val="22"/>
                <w:szCs w:val="22"/>
              </w:rPr>
              <w:t>电流：</w:t>
            </w:r>
            <w:r>
              <w:rPr>
                <w:rFonts w:asciiTheme="minorEastAsia" w:hAnsiTheme="minorEastAsia" w:hint="eastAsia"/>
                <w:color w:val="000000"/>
                <w:sz w:val="22"/>
                <w:szCs w:val="22"/>
              </w:rPr>
              <w:t>250V/10A</w:t>
            </w:r>
            <w:r>
              <w:rPr>
                <w:rFonts w:asciiTheme="minorEastAsia" w:hAnsiTheme="minorEastAsia" w:hint="eastAsia"/>
                <w:color w:val="000000"/>
                <w:sz w:val="22"/>
                <w:szCs w:val="22"/>
              </w:rPr>
              <w:t>，额定功率：</w:t>
            </w:r>
            <w:r>
              <w:rPr>
                <w:rFonts w:asciiTheme="minorEastAsia" w:hAnsiTheme="minorEastAsia" w:hint="eastAsia"/>
                <w:color w:val="000000"/>
                <w:sz w:val="22"/>
                <w:szCs w:val="22"/>
              </w:rPr>
              <w:t>2500W</w:t>
            </w:r>
            <w:r>
              <w:rPr>
                <w:rFonts w:asciiTheme="minorEastAsia" w:hAnsiTheme="minorEastAsia" w:hint="eastAsia"/>
                <w:color w:val="000000"/>
                <w:sz w:val="22"/>
                <w:szCs w:val="22"/>
              </w:rPr>
              <w:t>，适用范围：</w:t>
            </w:r>
            <w:r>
              <w:rPr>
                <w:rFonts w:asciiTheme="minorEastAsia" w:hAnsiTheme="minorEastAsia" w:hint="eastAsia"/>
                <w:color w:val="000000"/>
                <w:sz w:val="22"/>
                <w:szCs w:val="22"/>
              </w:rPr>
              <w:t>19</w:t>
            </w:r>
            <w:r>
              <w:rPr>
                <w:rFonts w:asciiTheme="minorEastAsia" w:hAnsiTheme="minorEastAsia" w:hint="eastAsia"/>
                <w:color w:val="000000"/>
                <w:sz w:val="22"/>
                <w:szCs w:val="22"/>
              </w:rPr>
              <w:t>寸标准机柜。总计不少于</w:t>
            </w:r>
            <w:r>
              <w:rPr>
                <w:rFonts w:asciiTheme="minorEastAsia" w:hAnsiTheme="minorEastAsia" w:hint="eastAsia"/>
                <w:color w:val="000000"/>
                <w:sz w:val="22"/>
                <w:szCs w:val="22"/>
              </w:rPr>
              <w:t>27</w:t>
            </w:r>
            <w:r>
              <w:rPr>
                <w:rFonts w:asciiTheme="minorEastAsia" w:hAnsiTheme="minorEastAsia" w:hint="eastAsia"/>
                <w:color w:val="000000"/>
                <w:sz w:val="22"/>
                <w:szCs w:val="22"/>
              </w:rPr>
              <w:t>个电源插空（国标）。</w:t>
            </w:r>
            <w:r>
              <w:rPr>
                <w:rFonts w:asciiTheme="minorEastAsia" w:hAnsiTheme="minorEastAsia" w:hint="eastAsia"/>
                <w:color w:val="000000"/>
                <w:sz w:val="22"/>
                <w:szCs w:val="22"/>
              </w:rPr>
              <w:br/>
              <w:t>11</w:t>
            </w:r>
            <w:r>
              <w:rPr>
                <w:rFonts w:asciiTheme="minorEastAsia" w:hAnsiTheme="minorEastAsia" w:hint="eastAsia"/>
                <w:color w:val="000000"/>
                <w:sz w:val="22"/>
                <w:szCs w:val="22"/>
              </w:rPr>
              <w:t>、前门透明钢化玻璃门。</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lastRenderedPageBreak/>
              <w:t>1</w:t>
            </w:r>
            <w:r>
              <w:rPr>
                <w:rFonts w:asciiTheme="minorEastAsia" w:hAnsiTheme="minorEastAsia"/>
                <w:color w:val="000000"/>
                <w:sz w:val="22"/>
                <w:szCs w:val="22"/>
              </w:rPr>
              <w:t>1</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1</w:t>
            </w:r>
            <w:r>
              <w:rPr>
                <w:rFonts w:asciiTheme="minorEastAsia" w:hAnsiTheme="minorEastAsia"/>
                <w:sz w:val="22"/>
                <w:szCs w:val="22"/>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0"/>
                <w:szCs w:val="20"/>
              </w:rPr>
              <w:t>墙柜</w:t>
            </w:r>
          </w:p>
        </w:tc>
        <w:tc>
          <w:tcPr>
            <w:tcW w:w="7087" w:type="dxa"/>
            <w:tcBorders>
              <w:top w:val="nil"/>
              <w:left w:val="single" w:sz="4" w:space="0" w:color="auto"/>
              <w:bottom w:val="single" w:sz="4" w:space="0" w:color="auto"/>
              <w:right w:val="single" w:sz="4" w:space="0" w:color="auto"/>
            </w:tcBorders>
            <w:shd w:val="clear" w:color="auto" w:fill="auto"/>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、不低于</w:t>
            </w:r>
            <w:r>
              <w:rPr>
                <w:rFonts w:asciiTheme="minorEastAsia" w:hAnsiTheme="minorEastAsia" w:hint="eastAsia"/>
                <w:color w:val="000000"/>
                <w:sz w:val="22"/>
                <w:szCs w:val="22"/>
              </w:rPr>
              <w:t>12U</w:t>
            </w:r>
            <w:r>
              <w:rPr>
                <w:rFonts w:asciiTheme="minorEastAsia" w:hAnsiTheme="minorEastAsia" w:hint="eastAsia"/>
                <w:color w:val="000000"/>
                <w:sz w:val="22"/>
                <w:szCs w:val="22"/>
              </w:rPr>
              <w:t>标准网络机柜。</w:t>
            </w:r>
            <w:r>
              <w:rPr>
                <w:rFonts w:asciiTheme="minorEastAsia" w:hAnsiTheme="minorEastAsia" w:hint="eastAsia"/>
                <w:color w:val="000000"/>
                <w:sz w:val="22"/>
                <w:szCs w:val="22"/>
              </w:rPr>
              <w:br/>
              <w:t>2</w:t>
            </w:r>
            <w:r>
              <w:rPr>
                <w:rFonts w:asciiTheme="minorEastAsia" w:hAnsiTheme="minorEastAsia" w:hint="eastAsia"/>
                <w:color w:val="000000"/>
                <w:sz w:val="22"/>
                <w:szCs w:val="22"/>
              </w:rPr>
              <w:t>、设计滚轮及可替代固定脚，可方便机柜运输及固定。</w:t>
            </w:r>
            <w:r>
              <w:rPr>
                <w:rFonts w:asciiTheme="minorEastAsia" w:hAnsiTheme="minorEastAsia" w:hint="eastAsia"/>
                <w:color w:val="000000"/>
                <w:sz w:val="22"/>
                <w:szCs w:val="22"/>
              </w:rPr>
              <w:br/>
              <w:t>3</w:t>
            </w:r>
            <w:r>
              <w:rPr>
                <w:rFonts w:asciiTheme="minorEastAsia" w:hAnsiTheme="minorEastAsia" w:hint="eastAsia"/>
                <w:color w:val="000000"/>
                <w:sz w:val="22"/>
                <w:szCs w:val="22"/>
              </w:rPr>
              <w:t>、优化的理线结构，强、弱电隔离，线缆可延展式设计。</w:t>
            </w:r>
            <w:r>
              <w:rPr>
                <w:rFonts w:asciiTheme="minorEastAsia" w:hAnsiTheme="minorEastAsia" w:hint="eastAsia"/>
                <w:color w:val="000000"/>
                <w:sz w:val="22"/>
                <w:szCs w:val="22"/>
              </w:rPr>
              <w:br/>
              <w:t>4</w:t>
            </w:r>
            <w:r>
              <w:rPr>
                <w:rFonts w:asciiTheme="minorEastAsia" w:hAnsiTheme="minorEastAsia" w:hint="eastAsia"/>
                <w:color w:val="000000"/>
                <w:sz w:val="22"/>
                <w:szCs w:val="22"/>
              </w:rPr>
              <w:t>、可安装导轨式强电设备，位数可扩展。</w:t>
            </w:r>
            <w:r>
              <w:rPr>
                <w:rFonts w:asciiTheme="minorEastAsia" w:hAnsiTheme="minorEastAsia" w:hint="eastAsia"/>
                <w:color w:val="000000"/>
                <w:sz w:val="22"/>
                <w:szCs w:val="22"/>
              </w:rPr>
              <w:br/>
              <w:t>5</w:t>
            </w:r>
            <w:r>
              <w:rPr>
                <w:rFonts w:asciiTheme="minorEastAsia" w:hAnsiTheme="minorEastAsia" w:hint="eastAsia"/>
                <w:color w:val="000000"/>
                <w:sz w:val="22"/>
                <w:szCs w:val="22"/>
              </w:rPr>
              <w:t>、强电安装采用模块化，可根据用电设备组合。</w:t>
            </w:r>
            <w:r>
              <w:rPr>
                <w:rFonts w:asciiTheme="minorEastAsia" w:hAnsiTheme="minorEastAsia" w:hint="eastAsia"/>
                <w:color w:val="000000"/>
                <w:sz w:val="22"/>
                <w:szCs w:val="22"/>
              </w:rPr>
              <w:br/>
              <w:t>6</w:t>
            </w:r>
            <w:r>
              <w:rPr>
                <w:rFonts w:asciiTheme="minorEastAsia" w:hAnsiTheme="minorEastAsia" w:hint="eastAsia"/>
                <w:color w:val="000000"/>
                <w:sz w:val="22"/>
                <w:szCs w:val="22"/>
              </w:rPr>
              <w:t>、具备多个散热孔，合理的风道设计，可安装多个散热风扇。</w:t>
            </w:r>
            <w:r>
              <w:rPr>
                <w:rFonts w:asciiTheme="minorEastAsia" w:hAnsiTheme="minorEastAsia" w:hint="eastAsia"/>
                <w:color w:val="000000"/>
                <w:sz w:val="22"/>
                <w:szCs w:val="22"/>
              </w:rPr>
              <w:br/>
              <w:t>7</w:t>
            </w:r>
            <w:r>
              <w:rPr>
                <w:rFonts w:asciiTheme="minorEastAsia" w:hAnsiTheme="minorEastAsia" w:hint="eastAsia"/>
                <w:color w:val="000000"/>
                <w:sz w:val="22"/>
                <w:szCs w:val="22"/>
              </w:rPr>
              <w:t>、</w:t>
            </w:r>
            <w:r>
              <w:rPr>
                <w:rFonts w:asciiTheme="minorEastAsia" w:hAnsiTheme="minorEastAsia" w:hint="eastAsia"/>
                <w:color w:val="000000"/>
                <w:sz w:val="22"/>
                <w:szCs w:val="22"/>
              </w:rPr>
              <w:t>4</w:t>
            </w:r>
            <w:r>
              <w:rPr>
                <w:rFonts w:asciiTheme="minorEastAsia" w:hAnsiTheme="minorEastAsia" w:hint="eastAsia"/>
                <w:color w:val="000000"/>
                <w:sz w:val="22"/>
                <w:szCs w:val="22"/>
              </w:rPr>
              <w:t>面可拆卸，可方便设备维护，前门带机柜锁。</w:t>
            </w:r>
            <w:r>
              <w:rPr>
                <w:rFonts w:asciiTheme="minorEastAsia" w:hAnsiTheme="minorEastAsia" w:hint="eastAsia"/>
                <w:color w:val="000000"/>
                <w:sz w:val="22"/>
                <w:szCs w:val="22"/>
              </w:rPr>
              <w:br/>
              <w:t>8</w:t>
            </w:r>
            <w:r>
              <w:rPr>
                <w:rFonts w:asciiTheme="minorEastAsia" w:hAnsiTheme="minorEastAsia" w:hint="eastAsia"/>
                <w:color w:val="000000"/>
                <w:sz w:val="22"/>
                <w:szCs w:val="22"/>
              </w:rPr>
              <w:t>、扩展性强，可灵活调整强、弱电设备容量。</w:t>
            </w:r>
            <w:r>
              <w:rPr>
                <w:rFonts w:asciiTheme="minorEastAsia" w:hAnsiTheme="minorEastAsia" w:hint="eastAsia"/>
                <w:color w:val="000000"/>
                <w:sz w:val="22"/>
                <w:szCs w:val="22"/>
              </w:rPr>
              <w:br/>
              <w:t>9</w:t>
            </w:r>
            <w:r>
              <w:rPr>
                <w:rFonts w:asciiTheme="minorEastAsia" w:hAnsiTheme="minorEastAsia" w:hint="eastAsia"/>
                <w:color w:val="000000"/>
                <w:sz w:val="22"/>
                <w:szCs w:val="22"/>
              </w:rPr>
              <w:t>、</w:t>
            </w:r>
            <w:r>
              <w:rPr>
                <w:rFonts w:asciiTheme="minorEastAsia" w:hAnsiTheme="minorEastAsia" w:hint="eastAsia"/>
                <w:color w:val="000000"/>
                <w:sz w:val="22"/>
                <w:szCs w:val="22"/>
              </w:rPr>
              <w:t>1</w:t>
            </w:r>
            <w:r>
              <w:rPr>
                <w:rFonts w:asciiTheme="minorEastAsia" w:hAnsiTheme="minorEastAsia" w:hint="eastAsia"/>
                <w:color w:val="000000"/>
                <w:sz w:val="22"/>
                <w:szCs w:val="22"/>
              </w:rPr>
              <w:t>个</w:t>
            </w:r>
            <w:r>
              <w:rPr>
                <w:rFonts w:asciiTheme="minorEastAsia" w:hAnsiTheme="minorEastAsia" w:hint="eastAsia"/>
                <w:color w:val="000000"/>
                <w:sz w:val="22"/>
                <w:szCs w:val="22"/>
              </w:rPr>
              <w:t>PDU</w:t>
            </w:r>
            <w:r>
              <w:rPr>
                <w:rFonts w:asciiTheme="minorEastAsia" w:hAnsiTheme="minorEastAsia" w:hint="eastAsia"/>
                <w:color w:val="000000"/>
                <w:sz w:val="22"/>
                <w:szCs w:val="22"/>
              </w:rPr>
              <w:t>，额定电压</w:t>
            </w:r>
            <w:r>
              <w:rPr>
                <w:rFonts w:asciiTheme="minorEastAsia" w:hAnsiTheme="minorEastAsia" w:hint="eastAsia"/>
                <w:color w:val="000000"/>
                <w:sz w:val="22"/>
                <w:szCs w:val="22"/>
              </w:rPr>
              <w:t>/</w:t>
            </w:r>
            <w:r>
              <w:rPr>
                <w:rFonts w:asciiTheme="minorEastAsia" w:hAnsiTheme="minorEastAsia" w:hint="eastAsia"/>
                <w:color w:val="000000"/>
                <w:sz w:val="22"/>
                <w:szCs w:val="22"/>
              </w:rPr>
              <w:t>电流：</w:t>
            </w:r>
            <w:r>
              <w:rPr>
                <w:rFonts w:asciiTheme="minorEastAsia" w:hAnsiTheme="minorEastAsia" w:hint="eastAsia"/>
                <w:color w:val="000000"/>
                <w:sz w:val="22"/>
                <w:szCs w:val="22"/>
              </w:rPr>
              <w:t>250V/10A</w:t>
            </w:r>
            <w:r>
              <w:rPr>
                <w:rFonts w:asciiTheme="minorEastAsia" w:hAnsiTheme="minorEastAsia" w:hint="eastAsia"/>
                <w:color w:val="000000"/>
                <w:sz w:val="22"/>
                <w:szCs w:val="22"/>
              </w:rPr>
              <w:t>，额定功率：</w:t>
            </w:r>
            <w:r>
              <w:rPr>
                <w:rFonts w:asciiTheme="minorEastAsia" w:hAnsiTheme="minorEastAsia" w:hint="eastAsia"/>
                <w:color w:val="000000"/>
                <w:sz w:val="22"/>
                <w:szCs w:val="22"/>
              </w:rPr>
              <w:t>2500W</w:t>
            </w:r>
            <w:r>
              <w:rPr>
                <w:rFonts w:asciiTheme="minorEastAsia" w:hAnsiTheme="minorEastAsia" w:hint="eastAsia"/>
                <w:color w:val="000000"/>
                <w:sz w:val="22"/>
                <w:szCs w:val="22"/>
              </w:rPr>
              <w:t>，适用范围：</w:t>
            </w:r>
            <w:r>
              <w:rPr>
                <w:rFonts w:asciiTheme="minorEastAsia" w:hAnsiTheme="minorEastAsia" w:hint="eastAsia"/>
                <w:color w:val="000000"/>
                <w:sz w:val="22"/>
                <w:szCs w:val="22"/>
              </w:rPr>
              <w:t>19</w:t>
            </w:r>
            <w:r>
              <w:rPr>
                <w:rFonts w:asciiTheme="minorEastAsia" w:hAnsiTheme="minorEastAsia" w:hint="eastAsia"/>
                <w:color w:val="000000"/>
                <w:sz w:val="22"/>
                <w:szCs w:val="22"/>
              </w:rPr>
              <w:t>寸标准机柜。</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t>3</w:t>
            </w:r>
            <w:r>
              <w:rPr>
                <w:rFonts w:asciiTheme="minorEastAsia" w:hAnsiTheme="minorEastAsia"/>
                <w:color w:val="000000"/>
                <w:sz w:val="22"/>
                <w:szCs w:val="22"/>
              </w:rPr>
              <w:t>5</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t>1</w:t>
            </w:r>
            <w:r>
              <w:rPr>
                <w:rFonts w:asciiTheme="minorEastAsia" w:hAnsiTheme="minorEastAsia"/>
                <w:sz w:val="22"/>
                <w:szCs w:val="22"/>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t>管线材料</w:t>
            </w:r>
          </w:p>
        </w:tc>
        <w:tc>
          <w:tcPr>
            <w:tcW w:w="7087" w:type="dxa"/>
            <w:tcBorders>
              <w:top w:val="nil"/>
              <w:left w:val="single" w:sz="4" w:space="0" w:color="auto"/>
              <w:bottom w:val="single" w:sz="4" w:space="0" w:color="auto"/>
              <w:right w:val="single" w:sz="4" w:space="0" w:color="auto"/>
            </w:tcBorders>
            <w:shd w:val="clear" w:color="auto" w:fill="auto"/>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、楼宇主干采用室内铠甲</w:t>
            </w:r>
            <w:r>
              <w:rPr>
                <w:rFonts w:asciiTheme="minorEastAsia" w:hAnsiTheme="minorEastAsia" w:hint="eastAsia"/>
                <w:color w:val="000000"/>
                <w:sz w:val="22"/>
                <w:szCs w:val="22"/>
              </w:rPr>
              <w:t>4</w:t>
            </w:r>
            <w:r>
              <w:rPr>
                <w:rFonts w:asciiTheme="minorEastAsia" w:hAnsiTheme="minorEastAsia" w:hint="eastAsia"/>
                <w:color w:val="000000"/>
                <w:sz w:val="22"/>
                <w:szCs w:val="22"/>
              </w:rPr>
              <w:t>芯单模光纤，含</w:t>
            </w:r>
            <w:r>
              <w:rPr>
                <w:rFonts w:asciiTheme="minorEastAsia" w:hAnsiTheme="minorEastAsia" w:hint="eastAsia"/>
                <w:color w:val="000000"/>
                <w:sz w:val="22"/>
                <w:szCs w:val="22"/>
              </w:rPr>
              <w:t>LC</w:t>
            </w:r>
            <w:r>
              <w:rPr>
                <w:rFonts w:asciiTheme="minorEastAsia" w:hAnsiTheme="minorEastAsia" w:hint="eastAsia"/>
                <w:color w:val="000000"/>
                <w:sz w:val="22"/>
                <w:szCs w:val="22"/>
              </w:rPr>
              <w:t>头，数量不少于</w:t>
            </w:r>
            <w:r>
              <w:rPr>
                <w:rFonts w:asciiTheme="minorEastAsia" w:hAnsiTheme="minorEastAsia" w:hint="eastAsia"/>
                <w:color w:val="000000"/>
                <w:sz w:val="22"/>
                <w:szCs w:val="22"/>
              </w:rPr>
              <w:t>1800</w:t>
            </w:r>
            <w:r>
              <w:rPr>
                <w:rFonts w:asciiTheme="minorEastAsia" w:hAnsiTheme="minorEastAsia" w:hint="eastAsia"/>
                <w:color w:val="000000"/>
                <w:sz w:val="22"/>
                <w:szCs w:val="22"/>
              </w:rPr>
              <w:t>米；</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2</w:t>
            </w:r>
            <w:r>
              <w:rPr>
                <w:rFonts w:asciiTheme="minorEastAsia" w:hAnsiTheme="minorEastAsia" w:hint="eastAsia"/>
                <w:color w:val="000000"/>
                <w:sz w:val="22"/>
                <w:szCs w:val="22"/>
              </w:rPr>
              <w:t>、汇聚交换机与光纤和光配线架连接采用</w:t>
            </w:r>
            <w:r>
              <w:rPr>
                <w:rFonts w:asciiTheme="minorEastAsia" w:hAnsiTheme="minorEastAsia" w:hint="eastAsia"/>
                <w:color w:val="000000"/>
                <w:sz w:val="22"/>
                <w:szCs w:val="22"/>
              </w:rPr>
              <w:t>LC-LC</w:t>
            </w:r>
            <w:r>
              <w:rPr>
                <w:rFonts w:asciiTheme="minorEastAsia" w:hAnsiTheme="minorEastAsia" w:hint="eastAsia"/>
                <w:color w:val="000000"/>
                <w:sz w:val="22"/>
                <w:szCs w:val="22"/>
              </w:rPr>
              <w:t>单模双芯跳线，数量不少于</w:t>
            </w:r>
            <w:r>
              <w:rPr>
                <w:rFonts w:asciiTheme="minorEastAsia" w:hAnsiTheme="minorEastAsia" w:hint="eastAsia"/>
                <w:color w:val="000000"/>
                <w:sz w:val="22"/>
                <w:szCs w:val="22"/>
              </w:rPr>
              <w:t>260</w:t>
            </w:r>
            <w:r>
              <w:rPr>
                <w:rFonts w:asciiTheme="minorEastAsia" w:hAnsiTheme="minorEastAsia" w:hint="eastAsia"/>
                <w:color w:val="000000"/>
                <w:sz w:val="22"/>
                <w:szCs w:val="22"/>
              </w:rPr>
              <w:t>对；</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3</w:t>
            </w:r>
            <w:r>
              <w:rPr>
                <w:rFonts w:asciiTheme="minorEastAsia" w:hAnsiTheme="minorEastAsia" w:hint="eastAsia"/>
                <w:color w:val="000000"/>
                <w:sz w:val="22"/>
                <w:szCs w:val="22"/>
              </w:rPr>
              <w:t>、水平布线采用</w:t>
            </w:r>
            <w:r>
              <w:rPr>
                <w:rFonts w:asciiTheme="minorEastAsia" w:hAnsiTheme="minorEastAsia" w:hint="eastAsia"/>
                <w:color w:val="000000"/>
                <w:sz w:val="22"/>
                <w:szCs w:val="22"/>
              </w:rPr>
              <w:t>6</w:t>
            </w:r>
            <w:r>
              <w:rPr>
                <w:rFonts w:asciiTheme="minorEastAsia" w:hAnsiTheme="minorEastAsia" w:hint="eastAsia"/>
                <w:color w:val="000000"/>
                <w:sz w:val="22"/>
                <w:szCs w:val="22"/>
              </w:rPr>
              <w:t>类室内低烟无卤阻燃网线，数量不少于</w:t>
            </w:r>
            <w:r>
              <w:rPr>
                <w:rFonts w:asciiTheme="minorEastAsia" w:hAnsiTheme="minorEastAsia" w:hint="eastAsia"/>
                <w:color w:val="000000"/>
                <w:sz w:val="22"/>
                <w:szCs w:val="22"/>
              </w:rPr>
              <w:t>64000</w:t>
            </w:r>
            <w:r>
              <w:rPr>
                <w:rFonts w:asciiTheme="minorEastAsia" w:hAnsiTheme="minorEastAsia" w:hint="eastAsia"/>
                <w:color w:val="000000"/>
                <w:sz w:val="22"/>
                <w:szCs w:val="22"/>
              </w:rPr>
              <w:t>米</w:t>
            </w:r>
            <w:r>
              <w:rPr>
                <w:rFonts w:asciiTheme="minorEastAsia" w:hAnsiTheme="minorEastAsia" w:hint="eastAsia"/>
                <w:color w:val="000000"/>
                <w:sz w:val="22"/>
                <w:szCs w:val="22"/>
              </w:rPr>
              <w:lastRenderedPageBreak/>
              <w:t>（</w:t>
            </w:r>
            <w:r>
              <w:rPr>
                <w:rFonts w:asciiTheme="minorEastAsia" w:hAnsiTheme="minorEastAsia"/>
                <w:color w:val="000000"/>
                <w:sz w:val="22"/>
                <w:szCs w:val="22"/>
              </w:rPr>
              <w:t>215</w:t>
            </w:r>
            <w:r>
              <w:rPr>
                <w:rFonts w:asciiTheme="minorEastAsia" w:hAnsiTheme="minorEastAsia" w:hint="eastAsia"/>
                <w:color w:val="000000"/>
                <w:sz w:val="22"/>
                <w:szCs w:val="22"/>
              </w:rPr>
              <w:t>箱），网线要求</w:t>
            </w:r>
            <w:r>
              <w:rPr>
                <w:rFonts w:asciiTheme="minorEastAsia" w:hAnsiTheme="minorEastAsia" w:hint="eastAsia"/>
                <w:color w:val="000000"/>
                <w:sz w:val="22"/>
                <w:szCs w:val="22"/>
              </w:rPr>
              <w:t>.50</w:t>
            </w:r>
            <w:r>
              <w:rPr>
                <w:rFonts w:asciiTheme="minorEastAsia" w:hAnsiTheme="minorEastAsia" w:hint="eastAsia"/>
                <w:color w:val="000000"/>
                <w:sz w:val="22"/>
                <w:szCs w:val="22"/>
              </w:rPr>
              <w:t>线径铜材；</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4</w:t>
            </w:r>
            <w:r>
              <w:rPr>
                <w:rFonts w:asciiTheme="minorEastAsia" w:hAnsiTheme="minorEastAsia" w:hint="eastAsia"/>
                <w:color w:val="000000"/>
                <w:sz w:val="22"/>
                <w:szCs w:val="22"/>
              </w:rPr>
              <w:t>、网线连接全部采用</w:t>
            </w:r>
            <w:r>
              <w:rPr>
                <w:rFonts w:asciiTheme="minorEastAsia" w:hAnsiTheme="minorEastAsia" w:hint="eastAsia"/>
                <w:color w:val="000000"/>
                <w:sz w:val="22"/>
                <w:szCs w:val="22"/>
              </w:rPr>
              <w:t>6</w:t>
            </w:r>
            <w:r>
              <w:rPr>
                <w:rFonts w:asciiTheme="minorEastAsia" w:hAnsiTheme="minorEastAsia" w:hint="eastAsia"/>
                <w:color w:val="000000"/>
                <w:sz w:val="22"/>
                <w:szCs w:val="22"/>
              </w:rPr>
              <w:t>类水晶头，数量不少于</w:t>
            </w:r>
            <w:r>
              <w:rPr>
                <w:rFonts w:asciiTheme="minorEastAsia" w:hAnsiTheme="minorEastAsia" w:hint="eastAsia"/>
                <w:color w:val="000000"/>
                <w:sz w:val="22"/>
                <w:szCs w:val="22"/>
              </w:rPr>
              <w:t>1600</w:t>
            </w:r>
            <w:r>
              <w:rPr>
                <w:rFonts w:asciiTheme="minorEastAsia" w:hAnsiTheme="minorEastAsia" w:hint="eastAsia"/>
                <w:color w:val="000000"/>
                <w:sz w:val="22"/>
                <w:szCs w:val="22"/>
              </w:rPr>
              <w:t>个；</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5</w:t>
            </w:r>
            <w:r>
              <w:rPr>
                <w:rFonts w:asciiTheme="minorEastAsia" w:hAnsiTheme="minorEastAsia" w:hint="eastAsia"/>
                <w:color w:val="000000"/>
                <w:sz w:val="22"/>
                <w:szCs w:val="22"/>
              </w:rPr>
              <w:t>、网络跳线采用</w:t>
            </w:r>
            <w:r>
              <w:rPr>
                <w:rFonts w:asciiTheme="minorEastAsia" w:hAnsiTheme="minorEastAsia" w:hint="eastAsia"/>
                <w:color w:val="000000"/>
                <w:sz w:val="22"/>
                <w:szCs w:val="22"/>
              </w:rPr>
              <w:t>1</w:t>
            </w:r>
            <w:r>
              <w:rPr>
                <w:rFonts w:asciiTheme="minorEastAsia" w:hAnsiTheme="minorEastAsia" w:hint="eastAsia"/>
                <w:color w:val="000000"/>
                <w:sz w:val="22"/>
                <w:szCs w:val="22"/>
              </w:rPr>
              <w:t>米</w:t>
            </w:r>
            <w:r>
              <w:rPr>
                <w:rFonts w:asciiTheme="minorEastAsia" w:hAnsiTheme="minorEastAsia" w:hint="eastAsia"/>
                <w:color w:val="000000"/>
                <w:sz w:val="22"/>
                <w:szCs w:val="22"/>
              </w:rPr>
              <w:t>6</w:t>
            </w:r>
            <w:r>
              <w:rPr>
                <w:rFonts w:asciiTheme="minorEastAsia" w:hAnsiTheme="minorEastAsia" w:hint="eastAsia"/>
                <w:color w:val="000000"/>
                <w:sz w:val="22"/>
                <w:szCs w:val="22"/>
              </w:rPr>
              <w:t>类跳线，数量不少于</w:t>
            </w:r>
            <w:r>
              <w:rPr>
                <w:rFonts w:asciiTheme="minorEastAsia" w:hAnsiTheme="minorEastAsia" w:hint="eastAsia"/>
                <w:color w:val="000000"/>
                <w:sz w:val="22"/>
                <w:szCs w:val="22"/>
              </w:rPr>
              <w:t>1600</w:t>
            </w:r>
            <w:r>
              <w:rPr>
                <w:rFonts w:asciiTheme="minorEastAsia" w:hAnsiTheme="minorEastAsia" w:hint="eastAsia"/>
                <w:color w:val="000000"/>
                <w:sz w:val="22"/>
                <w:szCs w:val="22"/>
              </w:rPr>
              <w:t>条；</w:t>
            </w:r>
          </w:p>
          <w:p w:rsidR="001073D7" w:rsidRDefault="00C33779">
            <w:pPr>
              <w:widowControl/>
              <w:rPr>
                <w:rFonts w:asciiTheme="minorEastAsia" w:hAnsiTheme="minorEastAsia"/>
                <w:color w:val="000000"/>
                <w:sz w:val="22"/>
                <w:szCs w:val="22"/>
              </w:rPr>
            </w:pPr>
            <w:r>
              <w:rPr>
                <w:rFonts w:asciiTheme="minorEastAsia" w:hAnsiTheme="minorEastAsia"/>
                <w:color w:val="000000"/>
                <w:sz w:val="22"/>
                <w:szCs w:val="22"/>
              </w:rPr>
              <w:t>6</w:t>
            </w:r>
            <w:r>
              <w:rPr>
                <w:rFonts w:asciiTheme="minorEastAsia" w:hAnsiTheme="minorEastAsia" w:hint="eastAsia"/>
                <w:color w:val="000000"/>
                <w:sz w:val="22"/>
                <w:szCs w:val="22"/>
              </w:rPr>
              <w:t>、</w:t>
            </w:r>
            <w:r>
              <w:rPr>
                <w:rFonts w:asciiTheme="minorEastAsia" w:hAnsiTheme="minorEastAsia" w:hint="eastAsia"/>
                <w:color w:val="000000"/>
                <w:sz w:val="22"/>
                <w:szCs w:val="22"/>
              </w:rPr>
              <w:t>24</w:t>
            </w:r>
            <w:r>
              <w:rPr>
                <w:rFonts w:asciiTheme="minorEastAsia" w:hAnsiTheme="minorEastAsia" w:hint="eastAsia"/>
                <w:color w:val="000000"/>
                <w:sz w:val="22"/>
                <w:szCs w:val="22"/>
              </w:rPr>
              <w:t>口六类配线架含理线环数量不少于</w:t>
            </w:r>
            <w:r>
              <w:rPr>
                <w:rFonts w:asciiTheme="minorEastAsia" w:hAnsiTheme="minorEastAsia" w:hint="eastAsia"/>
                <w:color w:val="000000"/>
                <w:sz w:val="22"/>
                <w:szCs w:val="22"/>
              </w:rPr>
              <w:t>62</w:t>
            </w:r>
            <w:r>
              <w:rPr>
                <w:rFonts w:asciiTheme="minorEastAsia" w:hAnsiTheme="minorEastAsia" w:hint="eastAsia"/>
                <w:color w:val="000000"/>
                <w:sz w:val="22"/>
                <w:szCs w:val="22"/>
              </w:rPr>
              <w:t>个；</w:t>
            </w:r>
          </w:p>
          <w:p w:rsidR="001073D7" w:rsidRDefault="00C33779">
            <w:pPr>
              <w:widowControl/>
              <w:rPr>
                <w:rFonts w:asciiTheme="minorEastAsia" w:hAnsiTheme="minorEastAsia"/>
                <w:color w:val="000000"/>
                <w:sz w:val="22"/>
                <w:szCs w:val="22"/>
              </w:rPr>
            </w:pPr>
            <w:r>
              <w:rPr>
                <w:rFonts w:asciiTheme="minorEastAsia" w:hAnsiTheme="minorEastAsia"/>
                <w:color w:val="000000"/>
                <w:sz w:val="22"/>
                <w:szCs w:val="22"/>
              </w:rPr>
              <w:t>7</w:t>
            </w:r>
            <w:r>
              <w:rPr>
                <w:rFonts w:asciiTheme="minorEastAsia" w:hAnsiTheme="minorEastAsia" w:hint="eastAsia"/>
                <w:color w:val="000000"/>
                <w:sz w:val="22"/>
                <w:szCs w:val="22"/>
              </w:rPr>
              <w:t>、各类口径管材同光缆和网线长度不少于</w:t>
            </w:r>
            <w:r>
              <w:rPr>
                <w:rFonts w:asciiTheme="minorEastAsia" w:hAnsiTheme="minorEastAsia" w:hint="eastAsia"/>
                <w:color w:val="000000"/>
                <w:sz w:val="22"/>
                <w:szCs w:val="22"/>
              </w:rPr>
              <w:t>13000</w:t>
            </w:r>
            <w:r>
              <w:rPr>
                <w:rFonts w:asciiTheme="minorEastAsia" w:hAnsiTheme="minorEastAsia" w:hint="eastAsia"/>
                <w:color w:val="000000"/>
                <w:sz w:val="22"/>
                <w:szCs w:val="22"/>
              </w:rPr>
              <w:t>米；</w:t>
            </w:r>
          </w:p>
          <w:p w:rsidR="001073D7" w:rsidRDefault="00C33779">
            <w:pPr>
              <w:widowControl/>
              <w:rPr>
                <w:rFonts w:asciiTheme="minorEastAsia" w:hAnsiTheme="minorEastAsia"/>
                <w:color w:val="000000"/>
                <w:sz w:val="22"/>
                <w:szCs w:val="22"/>
              </w:rPr>
            </w:pPr>
            <w:r>
              <w:rPr>
                <w:rFonts w:asciiTheme="minorEastAsia" w:hAnsiTheme="minorEastAsia"/>
                <w:color w:val="000000"/>
                <w:sz w:val="22"/>
                <w:szCs w:val="22"/>
              </w:rPr>
              <w:t>8</w:t>
            </w:r>
            <w:r>
              <w:rPr>
                <w:rFonts w:asciiTheme="minorEastAsia" w:hAnsiTheme="minorEastAsia" w:hint="eastAsia"/>
                <w:color w:val="000000"/>
                <w:sz w:val="22"/>
                <w:szCs w:val="22"/>
              </w:rPr>
              <w:t>、网络标记标签各类不少于</w:t>
            </w:r>
            <w:r>
              <w:rPr>
                <w:rFonts w:asciiTheme="minorEastAsia" w:hAnsiTheme="minorEastAsia" w:hint="eastAsia"/>
                <w:color w:val="000000"/>
                <w:sz w:val="22"/>
                <w:szCs w:val="22"/>
              </w:rPr>
              <w:t>6600</w:t>
            </w:r>
            <w:r>
              <w:rPr>
                <w:rFonts w:asciiTheme="minorEastAsia" w:hAnsiTheme="minorEastAsia" w:hint="eastAsia"/>
                <w:color w:val="000000"/>
                <w:sz w:val="22"/>
                <w:szCs w:val="22"/>
              </w:rPr>
              <w:t>张；</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9</w:t>
            </w:r>
            <w:r>
              <w:rPr>
                <w:rFonts w:asciiTheme="minorEastAsia" w:hAnsiTheme="minorEastAsia" w:hint="eastAsia"/>
                <w:color w:val="000000"/>
                <w:sz w:val="22"/>
                <w:szCs w:val="22"/>
              </w:rPr>
              <w:t>、未包含在</w:t>
            </w:r>
            <w:r>
              <w:rPr>
                <w:rFonts w:asciiTheme="minorEastAsia" w:hAnsiTheme="minorEastAsia" w:hint="eastAsia"/>
                <w:color w:val="000000"/>
                <w:sz w:val="22"/>
                <w:szCs w:val="22"/>
              </w:rPr>
              <w:t>1-</w:t>
            </w:r>
            <w:r>
              <w:rPr>
                <w:rFonts w:asciiTheme="minorEastAsia" w:hAnsiTheme="minorEastAsia"/>
                <w:color w:val="000000"/>
                <w:sz w:val="22"/>
                <w:szCs w:val="22"/>
              </w:rPr>
              <w:t>8</w:t>
            </w:r>
            <w:r>
              <w:rPr>
                <w:rFonts w:asciiTheme="minorEastAsia" w:hAnsiTheme="minorEastAsia" w:hint="eastAsia"/>
                <w:color w:val="000000"/>
                <w:sz w:val="22"/>
                <w:szCs w:val="22"/>
              </w:rPr>
              <w:t>中的材料但项目中可能用到的所有所有辅助材料都需要包含在本项目中不在单独增加支出。</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lastRenderedPageBreak/>
              <w:t>1</w:t>
            </w:r>
          </w:p>
        </w:tc>
      </w:tr>
      <w:tr w:rsidR="001073D7">
        <w:tc>
          <w:tcPr>
            <w:tcW w:w="567" w:type="dxa"/>
            <w:vAlign w:val="center"/>
          </w:tcPr>
          <w:p w:rsidR="001073D7" w:rsidRDefault="00C33779">
            <w:pPr>
              <w:jc w:val="center"/>
              <w:rPr>
                <w:rFonts w:asciiTheme="minorEastAsia" w:hAnsiTheme="minorEastAsia"/>
                <w:sz w:val="22"/>
                <w:szCs w:val="22"/>
              </w:rPr>
            </w:pPr>
            <w:r>
              <w:rPr>
                <w:rFonts w:asciiTheme="minorEastAsia" w:hAnsiTheme="minorEastAsia" w:hint="eastAsia"/>
                <w:sz w:val="22"/>
                <w:szCs w:val="22"/>
              </w:rPr>
              <w:lastRenderedPageBreak/>
              <w:t>1</w:t>
            </w:r>
            <w:r>
              <w:rPr>
                <w:rFonts w:asciiTheme="minorEastAsia" w:hAnsiTheme="minorEastAsia"/>
                <w:sz w:val="22"/>
                <w:szCs w:val="22"/>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0"/>
                <w:szCs w:val="20"/>
              </w:rPr>
              <w:t>安装集成调试</w:t>
            </w:r>
          </w:p>
        </w:tc>
        <w:tc>
          <w:tcPr>
            <w:tcW w:w="7087" w:type="dxa"/>
            <w:tcBorders>
              <w:top w:val="nil"/>
              <w:left w:val="single" w:sz="4" w:space="0" w:color="auto"/>
              <w:bottom w:val="single" w:sz="4" w:space="0" w:color="auto"/>
              <w:right w:val="single" w:sz="4" w:space="0" w:color="auto"/>
            </w:tcBorders>
            <w:shd w:val="clear" w:color="auto" w:fill="auto"/>
            <w:vAlign w:val="center"/>
          </w:tcPr>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1</w:t>
            </w:r>
            <w:r>
              <w:rPr>
                <w:rFonts w:asciiTheme="minorEastAsia" w:hAnsiTheme="minorEastAsia" w:hint="eastAsia"/>
                <w:color w:val="000000"/>
                <w:sz w:val="22"/>
                <w:szCs w:val="22"/>
              </w:rPr>
              <w:t>、水平工作区采用六类网络配线架和理线架与</w:t>
            </w:r>
            <w:r>
              <w:rPr>
                <w:rFonts w:asciiTheme="minorEastAsia" w:hAnsiTheme="minorEastAsia" w:hint="eastAsia"/>
                <w:color w:val="000000"/>
                <w:sz w:val="22"/>
                <w:szCs w:val="22"/>
              </w:rPr>
              <w:t>POE</w:t>
            </w:r>
            <w:r>
              <w:rPr>
                <w:rFonts w:asciiTheme="minorEastAsia" w:hAnsiTheme="minorEastAsia" w:hint="eastAsia"/>
                <w:color w:val="000000"/>
                <w:sz w:val="22"/>
                <w:szCs w:val="22"/>
              </w:rPr>
              <w:t>交换机连接并续做好标签标记工作；要求项目实施赶紧整洁有序符合标准；</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2</w:t>
            </w:r>
            <w:r>
              <w:rPr>
                <w:rFonts w:asciiTheme="minorEastAsia" w:hAnsiTheme="minorEastAsia" w:hint="eastAsia"/>
                <w:color w:val="000000"/>
                <w:sz w:val="22"/>
                <w:szCs w:val="22"/>
              </w:rPr>
              <w:t>、垂直工作区机柜及设备安装均需接地和打标签（光缆及跳纤）</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3</w:t>
            </w:r>
            <w:r>
              <w:rPr>
                <w:rFonts w:asciiTheme="minorEastAsia" w:hAnsiTheme="minorEastAsia" w:hint="eastAsia"/>
                <w:color w:val="000000"/>
                <w:sz w:val="22"/>
                <w:szCs w:val="22"/>
              </w:rPr>
              <w:t>、设备安装整齐符合项目实施规范和电气要求规范；</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4</w:t>
            </w:r>
            <w:r>
              <w:rPr>
                <w:rFonts w:asciiTheme="minorEastAsia" w:hAnsiTheme="minorEastAsia" w:hint="eastAsia"/>
                <w:color w:val="000000"/>
                <w:sz w:val="22"/>
                <w:szCs w:val="22"/>
              </w:rPr>
              <w:t>、室内</w:t>
            </w:r>
            <w:r>
              <w:rPr>
                <w:rFonts w:asciiTheme="minorEastAsia" w:hAnsiTheme="minorEastAsia" w:hint="eastAsia"/>
                <w:color w:val="000000"/>
                <w:sz w:val="22"/>
                <w:szCs w:val="22"/>
              </w:rPr>
              <w:t>AP</w:t>
            </w:r>
            <w:r>
              <w:rPr>
                <w:rFonts w:asciiTheme="minorEastAsia" w:hAnsiTheme="minorEastAsia" w:hint="eastAsia"/>
                <w:color w:val="000000"/>
                <w:sz w:val="22"/>
                <w:szCs w:val="22"/>
              </w:rPr>
              <w:t>安装分成吸顶和贴墙安装，需配置原厂底座安装牢固，无线覆盖范围合理，信号干扰小阻碍少；</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5</w:t>
            </w:r>
            <w:r>
              <w:rPr>
                <w:rFonts w:asciiTheme="minorEastAsia" w:hAnsiTheme="minorEastAsia" w:hint="eastAsia"/>
                <w:color w:val="000000"/>
                <w:sz w:val="22"/>
                <w:szCs w:val="22"/>
              </w:rPr>
              <w:t>、室外</w:t>
            </w:r>
            <w:r>
              <w:rPr>
                <w:rFonts w:asciiTheme="minorEastAsia" w:hAnsiTheme="minorEastAsia" w:hint="eastAsia"/>
                <w:color w:val="000000"/>
                <w:sz w:val="22"/>
                <w:szCs w:val="22"/>
              </w:rPr>
              <w:t>AP</w:t>
            </w:r>
            <w:r>
              <w:rPr>
                <w:rFonts w:asciiTheme="minorEastAsia" w:hAnsiTheme="minorEastAsia" w:hint="eastAsia"/>
                <w:color w:val="000000"/>
                <w:sz w:val="22"/>
                <w:szCs w:val="22"/>
              </w:rPr>
              <w:t>安装应该采用防水线材，安装牢固防水防风防雷措施得当；</w:t>
            </w:r>
            <w:r>
              <w:rPr>
                <w:rFonts w:asciiTheme="minorEastAsia" w:hAnsiTheme="minorEastAsia" w:hint="eastAsia"/>
                <w:color w:val="000000"/>
                <w:sz w:val="22"/>
                <w:szCs w:val="22"/>
              </w:rPr>
              <w:t>6</w:t>
            </w:r>
            <w:r>
              <w:rPr>
                <w:rFonts w:asciiTheme="minorEastAsia" w:hAnsiTheme="minorEastAsia" w:hint="eastAsia"/>
                <w:color w:val="000000"/>
                <w:sz w:val="22"/>
                <w:szCs w:val="22"/>
              </w:rPr>
              <w:t>、安装完毕调试应给出信号热点热图和全面的测试数据表图；</w:t>
            </w:r>
          </w:p>
          <w:p w:rsidR="001073D7" w:rsidRDefault="00C33779">
            <w:pPr>
              <w:widowControl/>
              <w:rPr>
                <w:rFonts w:asciiTheme="minorEastAsia" w:hAnsiTheme="minorEastAsia"/>
                <w:color w:val="000000"/>
                <w:sz w:val="22"/>
                <w:szCs w:val="22"/>
              </w:rPr>
            </w:pPr>
            <w:r>
              <w:rPr>
                <w:rFonts w:asciiTheme="minorEastAsia" w:hAnsiTheme="minorEastAsia" w:hint="eastAsia"/>
                <w:color w:val="000000"/>
                <w:sz w:val="22"/>
                <w:szCs w:val="22"/>
              </w:rPr>
              <w:t>7</w:t>
            </w:r>
            <w:r>
              <w:rPr>
                <w:rFonts w:asciiTheme="minorEastAsia" w:hAnsiTheme="minorEastAsia" w:hint="eastAsia"/>
                <w:color w:val="000000"/>
                <w:sz w:val="22"/>
                <w:szCs w:val="22"/>
              </w:rPr>
              <w:t>、由中标商工程师和原厂工程师驻场调试接入并网测试，确保新接入设备和原校园网认证无缝对接，各项应用测试性能达到业主实际使用要求。</w:t>
            </w:r>
          </w:p>
        </w:tc>
        <w:tc>
          <w:tcPr>
            <w:tcW w:w="709" w:type="dxa"/>
            <w:vAlign w:val="center"/>
          </w:tcPr>
          <w:p w:rsidR="001073D7" w:rsidRDefault="00C33779">
            <w:pPr>
              <w:jc w:val="center"/>
              <w:rPr>
                <w:rFonts w:asciiTheme="minorEastAsia" w:hAnsiTheme="minorEastAsia"/>
                <w:color w:val="000000"/>
                <w:sz w:val="22"/>
                <w:szCs w:val="22"/>
              </w:rPr>
            </w:pPr>
            <w:r>
              <w:rPr>
                <w:rFonts w:asciiTheme="minorEastAsia" w:hAnsiTheme="minorEastAsia" w:hint="eastAsia"/>
                <w:color w:val="000000"/>
                <w:sz w:val="22"/>
                <w:szCs w:val="22"/>
              </w:rPr>
              <w:t>1</w:t>
            </w:r>
          </w:p>
        </w:tc>
      </w:tr>
    </w:tbl>
    <w:p w:rsidR="001073D7" w:rsidRDefault="001073D7">
      <w:pPr>
        <w:rPr>
          <w:rFonts w:ascii="宋体" w:eastAsia="宋体" w:hAnsi="宋体"/>
          <w:sz w:val="22"/>
          <w:szCs w:val="22"/>
        </w:rPr>
      </w:pPr>
    </w:p>
    <w:p w:rsidR="001073D7" w:rsidRDefault="00C33779">
      <w:pPr>
        <w:rPr>
          <w:rFonts w:ascii="宋体" w:eastAsia="宋体" w:hAnsi="宋体"/>
          <w:sz w:val="22"/>
          <w:szCs w:val="22"/>
        </w:rPr>
      </w:pPr>
      <w:r>
        <w:rPr>
          <w:rFonts w:ascii="宋体" w:eastAsia="宋体" w:hAnsi="宋体" w:hint="eastAsia"/>
          <w:sz w:val="22"/>
          <w:szCs w:val="22"/>
        </w:rPr>
        <w:t>招标说明：</w:t>
      </w:r>
    </w:p>
    <w:p w:rsidR="001073D7" w:rsidRDefault="00C33779">
      <w:pPr>
        <w:rPr>
          <w:rFonts w:ascii="宋体" w:eastAsia="宋体" w:hAnsi="宋体"/>
          <w:sz w:val="22"/>
          <w:szCs w:val="22"/>
        </w:rPr>
      </w:pPr>
      <w:r>
        <w:rPr>
          <w:rFonts w:ascii="宋体" w:eastAsia="宋体" w:hAnsi="宋体"/>
          <w:sz w:val="22"/>
          <w:szCs w:val="22"/>
        </w:rPr>
        <w:t>1.</w:t>
      </w:r>
      <w:r>
        <w:rPr>
          <w:rFonts w:ascii="宋体" w:eastAsia="宋体" w:hAnsi="宋体"/>
          <w:sz w:val="22"/>
          <w:szCs w:val="22"/>
        </w:rPr>
        <w:t>本项目是宁波大学</w:t>
      </w:r>
      <w:r>
        <w:rPr>
          <w:rFonts w:ascii="宋体" w:eastAsia="宋体" w:hAnsi="宋体" w:hint="eastAsia"/>
          <w:sz w:val="22"/>
          <w:szCs w:val="22"/>
        </w:rPr>
        <w:t>校园无线</w:t>
      </w:r>
      <w:r>
        <w:rPr>
          <w:rFonts w:ascii="宋体" w:eastAsia="宋体" w:hAnsi="宋体"/>
          <w:sz w:val="22"/>
          <w:szCs w:val="22"/>
        </w:rPr>
        <w:t>网络</w:t>
      </w:r>
      <w:r>
        <w:rPr>
          <w:rFonts w:ascii="宋体" w:eastAsia="宋体" w:hAnsi="宋体" w:hint="eastAsia"/>
          <w:sz w:val="22"/>
          <w:szCs w:val="22"/>
        </w:rPr>
        <w:t>升级</w:t>
      </w:r>
      <w:r>
        <w:rPr>
          <w:rFonts w:ascii="宋体" w:eastAsia="宋体" w:hAnsi="宋体"/>
          <w:sz w:val="22"/>
          <w:szCs w:val="22"/>
        </w:rPr>
        <w:t>改造</w:t>
      </w:r>
      <w:r>
        <w:rPr>
          <w:rFonts w:ascii="宋体" w:eastAsia="宋体" w:hAnsi="宋体" w:hint="eastAsia"/>
          <w:sz w:val="22"/>
          <w:szCs w:val="22"/>
        </w:rPr>
        <w:t>项目</w:t>
      </w:r>
      <w:r>
        <w:rPr>
          <w:rFonts w:ascii="宋体" w:eastAsia="宋体" w:hAnsi="宋体"/>
          <w:sz w:val="22"/>
          <w:szCs w:val="22"/>
        </w:rPr>
        <w:t>（简称：</w:t>
      </w:r>
      <w:r>
        <w:rPr>
          <w:rFonts w:ascii="宋体" w:eastAsia="宋体" w:hAnsi="宋体" w:hint="eastAsia"/>
          <w:sz w:val="22"/>
          <w:szCs w:val="22"/>
        </w:rPr>
        <w:t>校无线网升级</w:t>
      </w:r>
      <w:r>
        <w:rPr>
          <w:rFonts w:ascii="宋体" w:eastAsia="宋体" w:hAnsi="宋体"/>
          <w:sz w:val="22"/>
          <w:szCs w:val="22"/>
        </w:rPr>
        <w:t>）；</w:t>
      </w:r>
    </w:p>
    <w:p w:rsidR="001073D7" w:rsidRDefault="00C33779">
      <w:pPr>
        <w:rPr>
          <w:rFonts w:ascii="宋体" w:eastAsia="宋体" w:hAnsi="宋体"/>
          <w:sz w:val="22"/>
          <w:szCs w:val="22"/>
        </w:rPr>
      </w:pPr>
      <w:r>
        <w:rPr>
          <w:rFonts w:ascii="宋体" w:eastAsia="宋体" w:hAnsi="宋体"/>
          <w:sz w:val="22"/>
          <w:szCs w:val="22"/>
        </w:rPr>
        <w:t>2.</w:t>
      </w:r>
      <w:r>
        <w:rPr>
          <w:rFonts w:ascii="宋体" w:eastAsia="宋体" w:hAnsi="宋体"/>
          <w:sz w:val="22"/>
          <w:szCs w:val="22"/>
        </w:rPr>
        <w:t>本项目要求整体所有硬件设备三年全免费保修，确保所提供的硬件产品都是新品，产品的最终用户为宁波大学。本项目属于交钥匙工程，要求验收完毕后中标商派驻</w:t>
      </w:r>
      <w:r>
        <w:rPr>
          <w:rFonts w:ascii="宋体" w:eastAsia="宋体" w:hAnsi="宋体"/>
          <w:sz w:val="22"/>
          <w:szCs w:val="22"/>
        </w:rPr>
        <w:t>1</w:t>
      </w:r>
      <w:r>
        <w:rPr>
          <w:rFonts w:ascii="宋体" w:eastAsia="宋体" w:hAnsi="宋体"/>
          <w:sz w:val="22"/>
          <w:szCs w:val="22"/>
        </w:rPr>
        <w:t>名</w:t>
      </w:r>
      <w:r>
        <w:rPr>
          <w:rFonts w:ascii="宋体" w:eastAsia="宋体" w:hAnsi="宋体" w:hint="eastAsia"/>
          <w:sz w:val="22"/>
          <w:szCs w:val="22"/>
        </w:rPr>
        <w:t>专职</w:t>
      </w:r>
      <w:r>
        <w:rPr>
          <w:rFonts w:ascii="宋体" w:eastAsia="宋体" w:hAnsi="宋体"/>
          <w:sz w:val="22"/>
          <w:szCs w:val="22"/>
        </w:rPr>
        <w:t>技术人员常驻运维</w:t>
      </w:r>
      <w:r>
        <w:rPr>
          <w:rFonts w:ascii="宋体" w:eastAsia="宋体" w:hAnsi="宋体" w:hint="eastAsia"/>
          <w:sz w:val="22"/>
          <w:szCs w:val="22"/>
        </w:rPr>
        <w:t>，工作职责为常驻现场做系统运营管理和本项目设备日常维护检修</w:t>
      </w:r>
      <w:r>
        <w:rPr>
          <w:rFonts w:ascii="宋体" w:eastAsia="宋体" w:hAnsi="宋体"/>
          <w:sz w:val="22"/>
          <w:szCs w:val="22"/>
        </w:rPr>
        <w:lastRenderedPageBreak/>
        <w:t>3</w:t>
      </w:r>
      <w:r>
        <w:rPr>
          <w:rFonts w:ascii="宋体" w:eastAsia="宋体" w:hAnsi="宋体"/>
          <w:sz w:val="22"/>
          <w:szCs w:val="22"/>
        </w:rPr>
        <w:t>年</w:t>
      </w:r>
      <w:r>
        <w:rPr>
          <w:rFonts w:ascii="宋体" w:eastAsia="宋体" w:hAnsi="宋体" w:hint="eastAsia"/>
          <w:sz w:val="22"/>
          <w:szCs w:val="22"/>
        </w:rPr>
        <w:t>及</w:t>
      </w:r>
      <w:r>
        <w:rPr>
          <w:rFonts w:ascii="宋体" w:eastAsia="宋体" w:hAnsi="宋体"/>
          <w:sz w:val="22"/>
          <w:szCs w:val="22"/>
        </w:rPr>
        <w:t>本项目涉及的</w:t>
      </w:r>
      <w:r>
        <w:rPr>
          <w:rFonts w:ascii="宋体" w:eastAsia="宋体" w:hAnsi="宋体" w:hint="eastAsia"/>
          <w:sz w:val="22"/>
          <w:szCs w:val="22"/>
        </w:rPr>
        <w:t>故障</w:t>
      </w:r>
      <w:r>
        <w:rPr>
          <w:rFonts w:ascii="宋体" w:eastAsia="宋体" w:hAnsi="宋体"/>
          <w:sz w:val="22"/>
          <w:szCs w:val="22"/>
        </w:rPr>
        <w:t>问题解决。</w:t>
      </w:r>
    </w:p>
    <w:p w:rsidR="001073D7" w:rsidRDefault="00C33779">
      <w:pPr>
        <w:rPr>
          <w:rFonts w:ascii="宋体" w:eastAsia="宋体" w:hAnsi="宋体"/>
          <w:sz w:val="22"/>
          <w:szCs w:val="22"/>
        </w:rPr>
      </w:pPr>
      <w:r>
        <w:rPr>
          <w:rFonts w:ascii="宋体" w:eastAsia="宋体" w:hAnsi="宋体"/>
          <w:sz w:val="22"/>
          <w:szCs w:val="22"/>
        </w:rPr>
        <w:t>3.</w:t>
      </w:r>
      <w:r>
        <w:rPr>
          <w:rFonts w:ascii="宋体" w:eastAsia="宋体" w:hAnsi="宋体"/>
          <w:sz w:val="22"/>
          <w:szCs w:val="22"/>
        </w:rPr>
        <w:t>要求中标商在合同签署时提供</w:t>
      </w:r>
      <w:r>
        <w:rPr>
          <w:rFonts w:ascii="宋体" w:eastAsia="宋体" w:hAnsi="宋体" w:hint="eastAsia"/>
          <w:sz w:val="22"/>
          <w:szCs w:val="22"/>
        </w:rPr>
        <w:t>校无线网升级</w:t>
      </w:r>
      <w:r>
        <w:rPr>
          <w:rFonts w:ascii="宋体" w:eastAsia="宋体" w:hAnsi="宋体"/>
          <w:sz w:val="22"/>
          <w:szCs w:val="22"/>
        </w:rPr>
        <w:t>项目中的网络设备原厂商针对本项目</w:t>
      </w:r>
      <w:r>
        <w:rPr>
          <w:rFonts w:ascii="宋体" w:eastAsia="宋体" w:hAnsi="宋体" w:hint="eastAsia"/>
          <w:sz w:val="22"/>
          <w:szCs w:val="22"/>
        </w:rPr>
        <w:t>设备</w:t>
      </w:r>
      <w:r>
        <w:rPr>
          <w:rFonts w:ascii="宋体" w:eastAsia="宋体" w:hAnsi="宋体"/>
          <w:sz w:val="22"/>
          <w:szCs w:val="22"/>
        </w:rPr>
        <w:t>的三年原厂售后服务承诺函（盖章原件）作为合同附件。</w:t>
      </w:r>
    </w:p>
    <w:p w:rsidR="001073D7" w:rsidRDefault="00C33779">
      <w:pPr>
        <w:rPr>
          <w:rFonts w:ascii="宋体" w:eastAsia="宋体" w:hAnsi="宋体"/>
          <w:sz w:val="22"/>
          <w:szCs w:val="22"/>
        </w:rPr>
      </w:pPr>
      <w:r>
        <w:rPr>
          <w:rFonts w:ascii="宋体" w:eastAsia="宋体" w:hAnsi="宋体" w:hint="eastAsia"/>
          <w:sz w:val="22"/>
          <w:szCs w:val="22"/>
        </w:rPr>
        <w:t>二、其他要求：</w:t>
      </w:r>
    </w:p>
    <w:p w:rsidR="001073D7" w:rsidRDefault="00C33779">
      <w:pPr>
        <w:rPr>
          <w:rFonts w:ascii="宋体" w:eastAsia="宋体" w:hAnsi="宋体"/>
          <w:sz w:val="22"/>
          <w:szCs w:val="22"/>
        </w:rPr>
      </w:pPr>
      <w:r>
        <w:rPr>
          <w:rFonts w:ascii="宋体" w:eastAsia="宋体" w:hAnsi="宋体"/>
          <w:sz w:val="22"/>
          <w:szCs w:val="22"/>
        </w:rPr>
        <w:t>1.</w:t>
      </w:r>
      <w:r>
        <w:rPr>
          <w:rFonts w:ascii="宋体" w:eastAsia="宋体" w:hAnsi="宋体"/>
          <w:sz w:val="22"/>
          <w:szCs w:val="22"/>
        </w:rPr>
        <w:t>完工期：</w:t>
      </w:r>
    </w:p>
    <w:p w:rsidR="001073D7" w:rsidRDefault="00C33779">
      <w:pPr>
        <w:rPr>
          <w:rFonts w:ascii="宋体" w:eastAsia="宋体" w:hAnsi="宋体"/>
          <w:sz w:val="22"/>
          <w:szCs w:val="22"/>
        </w:rPr>
      </w:pPr>
      <w:r>
        <w:rPr>
          <w:rFonts w:ascii="宋体" w:eastAsia="宋体" w:hAnsi="宋体" w:hint="eastAsia"/>
          <w:sz w:val="22"/>
          <w:szCs w:val="22"/>
        </w:rPr>
        <w:t>中标商应在合同签订后一周</w:t>
      </w:r>
      <w:r>
        <w:rPr>
          <w:rFonts w:ascii="宋体" w:eastAsia="宋体" w:hAnsi="宋体"/>
          <w:sz w:val="22"/>
          <w:szCs w:val="22"/>
        </w:rPr>
        <w:t>内</w:t>
      </w:r>
      <w:r>
        <w:rPr>
          <w:rFonts w:ascii="宋体" w:eastAsia="宋体" w:hAnsi="宋体" w:hint="eastAsia"/>
          <w:sz w:val="22"/>
          <w:szCs w:val="22"/>
        </w:rPr>
        <w:t>安排相关项目</w:t>
      </w:r>
      <w:r>
        <w:rPr>
          <w:rFonts w:ascii="宋体" w:eastAsia="宋体" w:hAnsi="宋体"/>
          <w:sz w:val="22"/>
          <w:szCs w:val="22"/>
        </w:rPr>
        <w:t>技术人员进场认真</w:t>
      </w:r>
      <w:r>
        <w:rPr>
          <w:rFonts w:ascii="宋体" w:eastAsia="宋体" w:hAnsi="宋体" w:hint="eastAsia"/>
          <w:sz w:val="22"/>
          <w:szCs w:val="22"/>
        </w:rPr>
        <w:t>探勘及安装</w:t>
      </w:r>
      <w:r>
        <w:rPr>
          <w:rFonts w:ascii="宋体" w:eastAsia="宋体" w:hAnsi="宋体"/>
          <w:sz w:val="22"/>
          <w:szCs w:val="22"/>
        </w:rPr>
        <w:t>配套工作，</w:t>
      </w:r>
      <w:r>
        <w:rPr>
          <w:rFonts w:ascii="宋体" w:eastAsia="宋体" w:hAnsi="宋体"/>
          <w:sz w:val="22"/>
          <w:szCs w:val="22"/>
        </w:rPr>
        <w:t>2</w:t>
      </w:r>
      <w:r>
        <w:rPr>
          <w:rFonts w:ascii="宋体" w:eastAsia="宋体" w:hAnsi="宋体" w:hint="eastAsia"/>
          <w:sz w:val="22"/>
          <w:szCs w:val="22"/>
        </w:rPr>
        <w:t>周</w:t>
      </w:r>
      <w:r>
        <w:rPr>
          <w:rFonts w:ascii="宋体" w:eastAsia="宋体" w:hAnsi="宋体"/>
          <w:sz w:val="22"/>
          <w:szCs w:val="22"/>
        </w:rPr>
        <w:t>内准备</w:t>
      </w:r>
      <w:r>
        <w:rPr>
          <w:rFonts w:ascii="宋体" w:eastAsia="宋体" w:hAnsi="宋体" w:hint="eastAsia"/>
          <w:sz w:val="22"/>
          <w:szCs w:val="22"/>
        </w:rPr>
        <w:t>相关材料设备等</w:t>
      </w:r>
      <w:r>
        <w:rPr>
          <w:rFonts w:ascii="宋体" w:eastAsia="宋体" w:hAnsi="宋体"/>
          <w:sz w:val="22"/>
          <w:szCs w:val="22"/>
        </w:rPr>
        <w:t>进场</w:t>
      </w:r>
      <w:r>
        <w:rPr>
          <w:rFonts w:ascii="宋体" w:eastAsia="宋体" w:hAnsi="宋体" w:hint="eastAsia"/>
          <w:sz w:val="22"/>
          <w:szCs w:val="22"/>
        </w:rPr>
        <w:t>布线</w:t>
      </w:r>
      <w:r>
        <w:rPr>
          <w:rFonts w:ascii="宋体" w:eastAsia="宋体" w:hAnsi="宋体"/>
          <w:sz w:val="22"/>
          <w:szCs w:val="22"/>
        </w:rPr>
        <w:t>及安装，要求在</w:t>
      </w:r>
      <w:r>
        <w:rPr>
          <w:rFonts w:ascii="宋体" w:eastAsia="宋体" w:hAnsi="宋体" w:hint="eastAsia"/>
          <w:sz w:val="22"/>
          <w:szCs w:val="22"/>
        </w:rPr>
        <w:t>2</w:t>
      </w:r>
      <w:r>
        <w:rPr>
          <w:rFonts w:ascii="宋体" w:eastAsia="宋体" w:hAnsi="宋体"/>
          <w:sz w:val="22"/>
          <w:szCs w:val="22"/>
        </w:rPr>
        <w:t>022</w:t>
      </w:r>
      <w:r>
        <w:rPr>
          <w:rFonts w:ascii="宋体" w:eastAsia="宋体" w:hAnsi="宋体" w:hint="eastAsia"/>
          <w:sz w:val="22"/>
          <w:szCs w:val="22"/>
        </w:rPr>
        <w:t>年</w:t>
      </w:r>
      <w:r>
        <w:rPr>
          <w:rFonts w:ascii="宋体" w:eastAsia="宋体" w:hAnsi="宋体" w:hint="eastAsia"/>
          <w:sz w:val="22"/>
          <w:szCs w:val="22"/>
        </w:rPr>
        <w:t>1</w:t>
      </w:r>
      <w:r>
        <w:rPr>
          <w:rFonts w:ascii="宋体" w:eastAsia="宋体" w:hAnsi="宋体"/>
          <w:sz w:val="22"/>
          <w:szCs w:val="22"/>
        </w:rPr>
        <w:t>0</w:t>
      </w:r>
      <w:r>
        <w:rPr>
          <w:rFonts w:ascii="宋体" w:eastAsia="宋体" w:hAnsi="宋体" w:hint="eastAsia"/>
          <w:sz w:val="22"/>
          <w:szCs w:val="22"/>
        </w:rPr>
        <w:t>月份</w:t>
      </w:r>
      <w:r>
        <w:rPr>
          <w:rFonts w:ascii="宋体" w:eastAsia="宋体" w:hAnsi="宋体"/>
          <w:sz w:val="22"/>
          <w:szCs w:val="22"/>
        </w:rPr>
        <w:t>完成本项目的</w:t>
      </w:r>
      <w:r>
        <w:rPr>
          <w:rFonts w:ascii="宋体" w:eastAsia="宋体" w:hAnsi="宋体" w:hint="eastAsia"/>
          <w:sz w:val="22"/>
          <w:szCs w:val="22"/>
        </w:rPr>
        <w:t>布线</w:t>
      </w:r>
      <w:r>
        <w:rPr>
          <w:rFonts w:ascii="宋体" w:eastAsia="宋体" w:hAnsi="宋体"/>
          <w:sz w:val="22"/>
          <w:szCs w:val="22"/>
        </w:rPr>
        <w:t>、设备安装、调试及集成</w:t>
      </w:r>
      <w:r>
        <w:rPr>
          <w:rFonts w:ascii="宋体" w:eastAsia="宋体" w:hAnsi="宋体" w:hint="eastAsia"/>
          <w:sz w:val="22"/>
          <w:szCs w:val="22"/>
        </w:rPr>
        <w:t>、验收</w:t>
      </w:r>
      <w:r>
        <w:rPr>
          <w:rFonts w:ascii="宋体" w:eastAsia="宋体" w:hAnsi="宋体"/>
          <w:sz w:val="22"/>
          <w:szCs w:val="22"/>
        </w:rPr>
        <w:t>工作并交付宁波大学确保正常教学使用。</w:t>
      </w:r>
      <w:r>
        <w:rPr>
          <w:rFonts w:ascii="宋体" w:eastAsia="宋体" w:hAnsi="宋体" w:hint="eastAsia"/>
          <w:sz w:val="22"/>
          <w:szCs w:val="22"/>
        </w:rPr>
        <w:t>在项目实施期间不能影响正常的教学相关工作。</w:t>
      </w:r>
    </w:p>
    <w:p w:rsidR="001073D7" w:rsidRDefault="00C33779">
      <w:pPr>
        <w:rPr>
          <w:rFonts w:ascii="宋体" w:eastAsia="宋体" w:hAnsi="宋体"/>
          <w:sz w:val="22"/>
          <w:szCs w:val="22"/>
        </w:rPr>
      </w:pPr>
      <w:r>
        <w:rPr>
          <w:rFonts w:ascii="宋体" w:eastAsia="宋体" w:hAnsi="宋体"/>
          <w:sz w:val="22"/>
          <w:szCs w:val="22"/>
        </w:rPr>
        <w:t>2.</w:t>
      </w:r>
      <w:r>
        <w:rPr>
          <w:rFonts w:ascii="宋体" w:eastAsia="宋体" w:hAnsi="宋体"/>
          <w:sz w:val="22"/>
          <w:szCs w:val="22"/>
        </w:rPr>
        <w:t>项目实施要求：</w:t>
      </w:r>
    </w:p>
    <w:p w:rsidR="001073D7" w:rsidRDefault="00C33779">
      <w:pPr>
        <w:rPr>
          <w:rFonts w:ascii="宋体" w:eastAsia="宋体" w:hAnsi="宋体"/>
          <w:sz w:val="22"/>
          <w:szCs w:val="22"/>
        </w:rPr>
      </w:pPr>
      <w:r>
        <w:rPr>
          <w:rFonts w:ascii="宋体" w:eastAsia="宋体" w:hAnsi="宋体" w:hint="eastAsia"/>
          <w:sz w:val="22"/>
          <w:szCs w:val="22"/>
        </w:rPr>
        <w:t>所用材料的燃烧性能应符合现行国家标准建筑内部装修设计防火规范</w:t>
      </w:r>
      <w:r>
        <w:rPr>
          <w:rFonts w:ascii="宋体" w:eastAsia="宋体" w:hAnsi="宋体"/>
          <w:sz w:val="22"/>
          <w:szCs w:val="22"/>
        </w:rPr>
        <w:t>(GB50222)</w:t>
      </w:r>
      <w:r>
        <w:rPr>
          <w:rFonts w:ascii="宋体" w:eastAsia="宋体" w:hAnsi="宋体"/>
          <w:sz w:val="22"/>
          <w:szCs w:val="22"/>
        </w:rPr>
        <w:t>建筑设计防火规范</w:t>
      </w:r>
      <w:r>
        <w:rPr>
          <w:rFonts w:ascii="宋体" w:eastAsia="宋体" w:hAnsi="宋体"/>
          <w:sz w:val="22"/>
          <w:szCs w:val="22"/>
        </w:rPr>
        <w:t>(GBJ16)</w:t>
      </w:r>
      <w:r>
        <w:rPr>
          <w:rFonts w:ascii="宋体" w:eastAsia="宋体" w:hAnsi="宋体"/>
          <w:sz w:val="22"/>
          <w:szCs w:val="22"/>
        </w:rPr>
        <w:t>和高层民用建筑设计防火规范</w:t>
      </w:r>
      <w:r>
        <w:rPr>
          <w:rFonts w:ascii="宋体" w:eastAsia="宋体" w:hAnsi="宋体"/>
          <w:sz w:val="22"/>
          <w:szCs w:val="22"/>
        </w:rPr>
        <w:t>(GB50045)</w:t>
      </w:r>
      <w:r>
        <w:rPr>
          <w:rFonts w:ascii="宋体" w:eastAsia="宋体" w:hAnsi="宋体"/>
          <w:sz w:val="22"/>
          <w:szCs w:val="22"/>
        </w:rPr>
        <w:t>的规定。所用材料应符合国家有关建筑装饰装修材料有害物质限量标准的规定。集成商应建立质量管理体系，应编制项目实施组织设计并应经过</w:t>
      </w:r>
      <w:r>
        <w:rPr>
          <w:rFonts w:ascii="宋体" w:eastAsia="宋体" w:hAnsi="宋体" w:hint="eastAsia"/>
          <w:sz w:val="22"/>
          <w:szCs w:val="22"/>
        </w:rPr>
        <w:t>业主</w:t>
      </w:r>
      <w:r>
        <w:rPr>
          <w:rFonts w:ascii="宋体" w:eastAsia="宋体" w:hAnsi="宋体"/>
          <w:sz w:val="22"/>
          <w:szCs w:val="22"/>
        </w:rPr>
        <w:t>审查批准</w:t>
      </w:r>
      <w:r>
        <w:rPr>
          <w:rFonts w:ascii="宋体" w:eastAsia="宋体" w:hAnsi="宋体" w:hint="eastAsia"/>
          <w:sz w:val="22"/>
          <w:szCs w:val="22"/>
        </w:rPr>
        <w:t>。</w:t>
      </w:r>
      <w:r>
        <w:rPr>
          <w:rFonts w:ascii="宋体" w:eastAsia="宋体" w:hAnsi="宋体"/>
          <w:sz w:val="22"/>
          <w:szCs w:val="22"/>
        </w:rPr>
        <w:t>集成商应按有关的项目实项目实施艺标准或经审定的项目实施技术方案项目实施并应对项目实施全过程实行质量控制。</w:t>
      </w:r>
    </w:p>
    <w:p w:rsidR="001073D7" w:rsidRDefault="00C33779">
      <w:pPr>
        <w:rPr>
          <w:rFonts w:ascii="宋体" w:eastAsia="宋体" w:hAnsi="宋体"/>
          <w:sz w:val="22"/>
          <w:szCs w:val="22"/>
        </w:rPr>
      </w:pPr>
      <w:r>
        <w:rPr>
          <w:rFonts w:ascii="宋体" w:eastAsia="宋体" w:hAnsi="宋体"/>
          <w:sz w:val="22"/>
          <w:szCs w:val="22"/>
        </w:rPr>
        <w:t>3.</w:t>
      </w:r>
      <w:r>
        <w:rPr>
          <w:rFonts w:ascii="宋体" w:eastAsia="宋体" w:hAnsi="宋体"/>
          <w:sz w:val="22"/>
          <w:szCs w:val="22"/>
        </w:rPr>
        <w:t>项目实施人员</w:t>
      </w:r>
      <w:r>
        <w:rPr>
          <w:rFonts w:ascii="宋体" w:eastAsia="宋体" w:hAnsi="宋体" w:hint="eastAsia"/>
          <w:sz w:val="22"/>
          <w:szCs w:val="22"/>
        </w:rPr>
        <w:t>要求</w:t>
      </w:r>
    </w:p>
    <w:p w:rsidR="001073D7" w:rsidRDefault="00C33779">
      <w:pPr>
        <w:rPr>
          <w:rFonts w:ascii="宋体" w:eastAsia="宋体" w:hAnsi="宋体"/>
          <w:sz w:val="22"/>
          <w:szCs w:val="22"/>
        </w:rPr>
      </w:pPr>
      <w:r>
        <w:rPr>
          <w:rFonts w:ascii="宋体" w:eastAsia="宋体" w:hAnsi="宋体" w:hint="eastAsia"/>
          <w:sz w:val="22"/>
          <w:szCs w:val="22"/>
        </w:rPr>
        <w:t>应有数丰富的安装集成经验，布</w:t>
      </w:r>
      <w:r>
        <w:rPr>
          <w:rFonts w:ascii="宋体" w:eastAsia="宋体" w:hAnsi="宋体" w:hint="eastAsia"/>
          <w:sz w:val="22"/>
          <w:szCs w:val="22"/>
        </w:rPr>
        <w:t>线及安装活动严禁擅自改动建筑主体承重结构或主要使用功能，严禁未经设计确认和有关部门批准擅自拆改水、暖、电、燃气、通讯、原管道等配套设施，项目实施期间需服从业主的安排。</w:t>
      </w:r>
    </w:p>
    <w:sectPr w:rsidR="001073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79" w:rsidRDefault="00C33779" w:rsidP="007468DA">
      <w:r>
        <w:separator/>
      </w:r>
    </w:p>
  </w:endnote>
  <w:endnote w:type="continuationSeparator" w:id="0">
    <w:p w:rsidR="00C33779" w:rsidRDefault="00C33779" w:rsidP="007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79" w:rsidRDefault="00C33779" w:rsidP="007468DA">
      <w:r>
        <w:separator/>
      </w:r>
    </w:p>
  </w:footnote>
  <w:footnote w:type="continuationSeparator" w:id="0">
    <w:p w:rsidR="00C33779" w:rsidRDefault="00C33779" w:rsidP="00746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a"/>
      <w:lvlText w:val="%1."/>
      <w:lvlJc w:val="left"/>
      <w:pPr>
        <w:tabs>
          <w:tab w:val="left"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FD"/>
    <w:rsid w:val="000160B9"/>
    <w:rsid w:val="0002509B"/>
    <w:rsid w:val="0003074D"/>
    <w:rsid w:val="00046F6A"/>
    <w:rsid w:val="000A2578"/>
    <w:rsid w:val="000C38F2"/>
    <w:rsid w:val="000F5284"/>
    <w:rsid w:val="001073D7"/>
    <w:rsid w:val="00152DBC"/>
    <w:rsid w:val="001A79F3"/>
    <w:rsid w:val="001F7C46"/>
    <w:rsid w:val="00206D07"/>
    <w:rsid w:val="0023077B"/>
    <w:rsid w:val="00233E81"/>
    <w:rsid w:val="0025345F"/>
    <w:rsid w:val="00263F27"/>
    <w:rsid w:val="00274744"/>
    <w:rsid w:val="0028001E"/>
    <w:rsid w:val="0029762D"/>
    <w:rsid w:val="002A7717"/>
    <w:rsid w:val="002B67EF"/>
    <w:rsid w:val="00363F91"/>
    <w:rsid w:val="00392F5C"/>
    <w:rsid w:val="003A3598"/>
    <w:rsid w:val="003D38E9"/>
    <w:rsid w:val="003E1A34"/>
    <w:rsid w:val="003F664E"/>
    <w:rsid w:val="0040517D"/>
    <w:rsid w:val="004057C8"/>
    <w:rsid w:val="00477DFD"/>
    <w:rsid w:val="004F5E5E"/>
    <w:rsid w:val="00506CF6"/>
    <w:rsid w:val="00515F1C"/>
    <w:rsid w:val="00516170"/>
    <w:rsid w:val="00525159"/>
    <w:rsid w:val="00540FDA"/>
    <w:rsid w:val="00580025"/>
    <w:rsid w:val="005861A8"/>
    <w:rsid w:val="00595F0A"/>
    <w:rsid w:val="005B5D2C"/>
    <w:rsid w:val="00614F4F"/>
    <w:rsid w:val="00655168"/>
    <w:rsid w:val="0067557B"/>
    <w:rsid w:val="006871B4"/>
    <w:rsid w:val="006A271F"/>
    <w:rsid w:val="006F068A"/>
    <w:rsid w:val="007468DA"/>
    <w:rsid w:val="00751080"/>
    <w:rsid w:val="00784029"/>
    <w:rsid w:val="007876CA"/>
    <w:rsid w:val="007B0FF8"/>
    <w:rsid w:val="007D4017"/>
    <w:rsid w:val="00801AAF"/>
    <w:rsid w:val="00803E31"/>
    <w:rsid w:val="00810A5E"/>
    <w:rsid w:val="00827C14"/>
    <w:rsid w:val="00835492"/>
    <w:rsid w:val="008A59B7"/>
    <w:rsid w:val="0091250C"/>
    <w:rsid w:val="00934876"/>
    <w:rsid w:val="009522CD"/>
    <w:rsid w:val="00965BC4"/>
    <w:rsid w:val="00991C9D"/>
    <w:rsid w:val="00997657"/>
    <w:rsid w:val="009F4002"/>
    <w:rsid w:val="00A252F1"/>
    <w:rsid w:val="00A354AA"/>
    <w:rsid w:val="00AA0ADC"/>
    <w:rsid w:val="00AB51EE"/>
    <w:rsid w:val="00B40B76"/>
    <w:rsid w:val="00B53EF4"/>
    <w:rsid w:val="00BF7B5F"/>
    <w:rsid w:val="00C1759A"/>
    <w:rsid w:val="00C33779"/>
    <w:rsid w:val="00C61511"/>
    <w:rsid w:val="00C64D02"/>
    <w:rsid w:val="00C66410"/>
    <w:rsid w:val="00C941F2"/>
    <w:rsid w:val="00CA122B"/>
    <w:rsid w:val="00CA2492"/>
    <w:rsid w:val="00CF4981"/>
    <w:rsid w:val="00D4281E"/>
    <w:rsid w:val="00D5622A"/>
    <w:rsid w:val="00D83DF6"/>
    <w:rsid w:val="00D90B7C"/>
    <w:rsid w:val="00DA7A39"/>
    <w:rsid w:val="00DC3954"/>
    <w:rsid w:val="00DE263F"/>
    <w:rsid w:val="00DE6114"/>
    <w:rsid w:val="00DF48FF"/>
    <w:rsid w:val="00E1384F"/>
    <w:rsid w:val="00E35CEA"/>
    <w:rsid w:val="00E80170"/>
    <w:rsid w:val="00E87106"/>
    <w:rsid w:val="00EB0BD1"/>
    <w:rsid w:val="00ED1BBD"/>
    <w:rsid w:val="00F0243C"/>
    <w:rsid w:val="00F25A9C"/>
    <w:rsid w:val="00F40512"/>
    <w:rsid w:val="00F5149D"/>
    <w:rsid w:val="00F6488C"/>
    <w:rsid w:val="00F71105"/>
    <w:rsid w:val="00F9371F"/>
    <w:rsid w:val="00FC7629"/>
    <w:rsid w:val="4E300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D0CBA-972B-4F70-9104-2DF634A6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unhideWhenUsed/>
    <w:pPr>
      <w:numPr>
        <w:numId w:val="1"/>
      </w:numPr>
      <w:contextualSpacing/>
    </w:pPr>
  </w:style>
  <w:style w:type="paragraph" w:styleId="a4">
    <w:name w:val="annotation text"/>
    <w:basedOn w:val="a0"/>
    <w:link w:val="Char"/>
    <w:uiPriority w:val="99"/>
    <w:semiHidden/>
    <w:unhideWhenUsed/>
    <w:qFormat/>
    <w:pPr>
      <w:jc w:val="left"/>
    </w:p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4"/>
    <w:next w:val="a4"/>
    <w:link w:val="Char2"/>
    <w:uiPriority w:val="99"/>
    <w:semiHidden/>
    <w:unhideWhenUsed/>
    <w:rPr>
      <w:b/>
      <w:bCs/>
    </w:rPr>
  </w:style>
  <w:style w:type="table" w:styleId="a8">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1"/>
    <w:uiPriority w:val="99"/>
    <w:semiHidden/>
    <w:unhideWhenUsed/>
    <w:rPr>
      <w:sz w:val="21"/>
      <w:szCs w:val="21"/>
    </w:rPr>
  </w:style>
  <w:style w:type="paragraph" w:customStyle="1" w:styleId="10">
    <w:name w:val="样式1"/>
    <w:basedOn w:val="1"/>
    <w:next w:val="a"/>
    <w:qFormat/>
    <w:rPr>
      <w:rFonts w:ascii="Calibri" w:eastAsia="宋体" w:hAnsi="Calibri" w:cs="黑体"/>
    </w:rPr>
  </w:style>
  <w:style w:type="character" w:customStyle="1" w:styleId="1Char">
    <w:name w:val="标题 1 Char"/>
    <w:basedOn w:val="a1"/>
    <w:link w:val="1"/>
    <w:uiPriority w:val="9"/>
    <w:rPr>
      <w:b/>
      <w:bCs/>
      <w:kern w:val="44"/>
      <w:sz w:val="44"/>
      <w:szCs w:val="44"/>
    </w:rPr>
  </w:style>
  <w:style w:type="character" w:customStyle="1" w:styleId="Char">
    <w:name w:val="批注文字 Char"/>
    <w:basedOn w:val="a1"/>
    <w:link w:val="a4"/>
    <w:uiPriority w:val="99"/>
    <w:semiHidden/>
    <w:qFormat/>
  </w:style>
  <w:style w:type="character" w:customStyle="1" w:styleId="Char2">
    <w:name w:val="批注主题 Char"/>
    <w:basedOn w:val="Char"/>
    <w:link w:val="a7"/>
    <w:uiPriority w:val="99"/>
    <w:semiHidden/>
    <w:rPr>
      <w:b/>
      <w:bCs/>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1150</Words>
  <Characters>6561</Characters>
  <Application>Microsoft Office Word</Application>
  <DocSecurity>0</DocSecurity>
  <Lines>54</Lines>
  <Paragraphs>15</Paragraphs>
  <ScaleCrop>false</ScaleCrop>
  <Company>微软中国</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31856</dc:creator>
  <cp:lastModifiedBy>Administrator</cp:lastModifiedBy>
  <cp:revision>3</cp:revision>
  <dcterms:created xsi:type="dcterms:W3CDTF">2022-05-30T00:02:00Z</dcterms:created>
  <dcterms:modified xsi:type="dcterms:W3CDTF">2022-06-22T08:20:00Z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B7D99B5B154143929B6B14A2D796F965</vt:lpwstr>
  </property>
</Properties>
</file>